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9EB7" w14:textId="3E0D4CDB" w:rsidR="00DA143F" w:rsidRDefault="00397D05" w:rsidP="00DA143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CE71FA8" wp14:editId="4DD34BBC">
            <wp:extent cx="1701165" cy="603250"/>
            <wp:effectExtent l="0" t="0" r="0" b="6350"/>
            <wp:docPr id="3396123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143F" w:rsidRPr="00DA143F">
        <w:rPr>
          <w:rFonts w:ascii="Arial" w:hAnsi="Arial" w:cs="Arial"/>
          <w:sz w:val="40"/>
          <w:szCs w:val="40"/>
        </w:rPr>
        <w:t xml:space="preserve"> </w:t>
      </w:r>
    </w:p>
    <w:p w14:paraId="61FD044A" w14:textId="77777777" w:rsidR="00B45B59" w:rsidRDefault="00DA143F" w:rsidP="00B45B59">
      <w:pPr>
        <w:ind w:left="391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Anmälan av verksamhet med yrkesmässig </w:t>
      </w:r>
    </w:p>
    <w:p w14:paraId="3928FD4C" w14:textId="435D0105" w:rsidR="00DA143F" w:rsidRDefault="00DA143F" w:rsidP="00B45B59">
      <w:pPr>
        <w:ind w:left="391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hygienisk behandling </w:t>
      </w:r>
    </w:p>
    <w:p w14:paraId="748A13A3" w14:textId="77777777" w:rsidR="00DA143F" w:rsidRDefault="00DA143F" w:rsidP="00B45B59">
      <w:pPr>
        <w:ind w:left="2608" w:firstLine="1304"/>
        <w:rPr>
          <w:rFonts w:ascii="Garamond" w:hAnsi="Garamond"/>
          <w:b/>
          <w:szCs w:val="24"/>
        </w:rPr>
      </w:pPr>
      <w:r w:rsidRPr="00394930">
        <w:rPr>
          <w:rFonts w:ascii="Verdana" w:hAnsi="Verdana" w:cs="Arial"/>
          <w:sz w:val="20"/>
        </w:rPr>
        <w:t xml:space="preserve">Enligt </w:t>
      </w:r>
      <w:r>
        <w:rPr>
          <w:rFonts w:ascii="Verdana" w:hAnsi="Verdana" w:cs="Arial"/>
          <w:sz w:val="20"/>
        </w:rPr>
        <w:t>38§ förordningen om miljöfarlig</w:t>
      </w:r>
      <w:r>
        <w:rPr>
          <w:rFonts w:ascii="Garamond" w:hAnsi="Garamond"/>
          <w:b/>
          <w:szCs w:val="24"/>
        </w:rPr>
        <w:t xml:space="preserve"> </w:t>
      </w:r>
    </w:p>
    <w:p w14:paraId="56649C2D" w14:textId="27D922A8" w:rsidR="00ED737D" w:rsidRPr="00DA143F" w:rsidRDefault="00DA143F" w:rsidP="00B45B59">
      <w:pPr>
        <w:ind w:left="2608" w:firstLine="130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verksamhet och hälsoskydd </w:t>
      </w:r>
      <w:r w:rsidRPr="00BB2A34">
        <w:rPr>
          <w:rFonts w:ascii="Verdana" w:hAnsi="Verdana" w:cs="Arial"/>
          <w:sz w:val="20"/>
        </w:rPr>
        <w:t>(SFS 1998:899)</w:t>
      </w:r>
    </w:p>
    <w:p w14:paraId="5B0C2A2D" w14:textId="4E5DFA51" w:rsidR="00ED737D" w:rsidRPr="006175D4" w:rsidRDefault="00ED737D" w:rsidP="006175D4">
      <w:pPr>
        <w:pStyle w:val="Rubrik1"/>
        <w:spacing w:line="276" w:lineRule="auto"/>
        <w:rPr>
          <w:sz w:val="40"/>
          <w:szCs w:val="40"/>
        </w:rPr>
      </w:pPr>
      <w:r w:rsidRPr="006175D4">
        <w:rPr>
          <w:sz w:val="40"/>
          <w:szCs w:val="40"/>
        </w:rPr>
        <w:t xml:space="preserve">Tänk på det här </w:t>
      </w:r>
      <w:r w:rsidR="006A53CC" w:rsidRPr="006175D4">
        <w:rPr>
          <w:sz w:val="40"/>
          <w:szCs w:val="40"/>
        </w:rPr>
        <w:t xml:space="preserve">innan </w:t>
      </w:r>
      <w:r w:rsidRPr="006175D4">
        <w:rPr>
          <w:sz w:val="40"/>
          <w:szCs w:val="40"/>
        </w:rPr>
        <w:t>du fyller i blanketten</w:t>
      </w:r>
      <w:r w:rsidR="006175D4" w:rsidRPr="006175D4">
        <w:rPr>
          <w:sz w:val="40"/>
          <w:szCs w:val="40"/>
        </w:rPr>
        <w:t>:</w:t>
      </w:r>
    </w:p>
    <w:p w14:paraId="7CBAE3C6" w14:textId="77777777" w:rsidR="00DC14D7" w:rsidRPr="00343B00" w:rsidRDefault="00DC14D7" w:rsidP="00DC14D7">
      <w:pPr>
        <w:autoSpaceDE w:val="0"/>
        <w:autoSpaceDN w:val="0"/>
        <w:adjustRightInd w:val="0"/>
        <w:rPr>
          <w:rFonts w:ascii="Garamond" w:eastAsia="Garamond" w:hAnsi="Garamond" w:cs="Garamond"/>
          <w:szCs w:val="24"/>
          <w:lang w:eastAsia="sv-SE"/>
        </w:rPr>
      </w:pPr>
      <w:r w:rsidRPr="00343B00">
        <w:rPr>
          <w:rFonts w:ascii="Garamond" w:eastAsia="Garamond" w:hAnsi="Garamond" w:cs="Garamond"/>
          <w:szCs w:val="24"/>
          <w:lang w:eastAsia="sv-SE"/>
        </w:rPr>
        <w:t>Det är</w:t>
      </w:r>
      <w:r>
        <w:rPr>
          <w:rFonts w:ascii="Garamond" w:eastAsia="Garamond" w:hAnsi="Garamond" w:cs="Garamond"/>
          <w:szCs w:val="24"/>
          <w:lang w:eastAsia="sv-SE"/>
        </w:rPr>
        <w:t xml:space="preserve"> </w:t>
      </w:r>
      <w:r w:rsidRPr="00343B00">
        <w:rPr>
          <w:rFonts w:ascii="Garamond" w:eastAsia="Garamond" w:hAnsi="Garamond" w:cs="Garamond"/>
          <w:szCs w:val="24"/>
          <w:lang w:eastAsia="sv-SE"/>
        </w:rPr>
        <w:t xml:space="preserve">viktigt att anmälan innehåller </w:t>
      </w:r>
      <w:r>
        <w:rPr>
          <w:rFonts w:ascii="Garamond" w:eastAsia="Garamond" w:hAnsi="Garamond" w:cs="Garamond"/>
          <w:szCs w:val="24"/>
          <w:lang w:eastAsia="sv-SE"/>
        </w:rPr>
        <w:t xml:space="preserve">samtliga begärda </w:t>
      </w:r>
      <w:r w:rsidRPr="00343B00">
        <w:rPr>
          <w:rFonts w:ascii="Garamond" w:eastAsia="Garamond" w:hAnsi="Garamond" w:cs="Garamond"/>
          <w:szCs w:val="24"/>
          <w:lang w:eastAsia="sv-SE"/>
        </w:rPr>
        <w:t>uppgifter</w:t>
      </w:r>
      <w:r>
        <w:rPr>
          <w:rFonts w:ascii="Garamond" w:eastAsia="Garamond" w:hAnsi="Garamond" w:cs="Garamond"/>
          <w:szCs w:val="24"/>
          <w:lang w:eastAsia="sv-SE"/>
        </w:rPr>
        <w:t xml:space="preserve"> och bilagor.</w:t>
      </w:r>
      <w:r w:rsidRPr="00343B00">
        <w:rPr>
          <w:rFonts w:ascii="Garamond" w:eastAsia="Garamond" w:hAnsi="Garamond" w:cs="Garamond"/>
          <w:szCs w:val="24"/>
          <w:lang w:eastAsia="sv-SE"/>
        </w:rPr>
        <w:t xml:space="preserve"> </w:t>
      </w:r>
    </w:p>
    <w:p w14:paraId="28C1248F" w14:textId="77777777" w:rsidR="00DC14D7" w:rsidRDefault="00DC14D7" w:rsidP="00DC14D7">
      <w:pPr>
        <w:rPr>
          <w:rFonts w:ascii="Garamond" w:hAnsi="Garamond"/>
          <w:szCs w:val="24"/>
        </w:rPr>
      </w:pPr>
      <w:r w:rsidRPr="00343B00">
        <w:rPr>
          <w:rFonts w:ascii="Garamond" w:eastAsia="Garamond" w:hAnsi="Garamond" w:cs="Garamond"/>
          <w:szCs w:val="24"/>
          <w:lang w:eastAsia="sv-SE"/>
        </w:rPr>
        <w:t>En blankett som är helt rätt ifylld gör att ärendet går snabbare att handlägga.</w:t>
      </w:r>
      <w:r>
        <w:rPr>
          <w:rFonts w:ascii="Garamond" w:hAnsi="Garamond"/>
          <w:szCs w:val="24"/>
        </w:rPr>
        <w:t xml:space="preserve"> </w:t>
      </w:r>
      <w:r w:rsidRPr="00343B00">
        <w:rPr>
          <w:rFonts w:ascii="Garamond" w:hAnsi="Garamond"/>
          <w:szCs w:val="24"/>
        </w:rPr>
        <w:t xml:space="preserve">Om information saknas kommer handläggningstiden att förlängas eftersom förvaltningen kommer </w:t>
      </w:r>
      <w:r>
        <w:rPr>
          <w:rFonts w:ascii="Garamond" w:hAnsi="Garamond"/>
          <w:szCs w:val="24"/>
        </w:rPr>
        <w:t xml:space="preserve">att </w:t>
      </w:r>
      <w:r w:rsidRPr="00343B00">
        <w:rPr>
          <w:rFonts w:ascii="Garamond" w:hAnsi="Garamond"/>
          <w:szCs w:val="24"/>
        </w:rPr>
        <w:t>behöva begära in kompletteringar.</w:t>
      </w:r>
    </w:p>
    <w:p w14:paraId="57E7C7AF" w14:textId="77777777" w:rsidR="001D2606" w:rsidRPr="001D2606" w:rsidRDefault="001D2606" w:rsidP="001D2606">
      <w:pPr>
        <w:pStyle w:val="Underrubrik"/>
      </w:pPr>
      <w:r w:rsidRPr="001D2606">
        <w:rPr>
          <w:bCs/>
          <w:iCs w:val="0"/>
          <w:spacing w:val="0"/>
        </w:rPr>
        <w:t>Obligatoriska bilagor</w:t>
      </w:r>
    </w:p>
    <w:p w14:paraId="5C06AB56" w14:textId="63661477" w:rsidR="00D8356B" w:rsidRDefault="00D8356B" w:rsidP="00D8356B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Garamond" w:eastAsia="Garamond" w:hAnsi="Garamond" w:cs="Garamond"/>
          <w:lang w:eastAsia="sv-SE"/>
        </w:rPr>
      </w:pPr>
      <w:r w:rsidRPr="11536730">
        <w:rPr>
          <w:rFonts w:ascii="Garamond" w:eastAsia="Garamond" w:hAnsi="Garamond" w:cs="Garamond"/>
          <w:lang w:eastAsia="sv-SE"/>
        </w:rPr>
        <w:t>Ritning över lokalen</w:t>
      </w:r>
    </w:p>
    <w:p w14:paraId="06E7F5B6" w14:textId="63661477" w:rsidR="00D8356B" w:rsidRPr="004923DB" w:rsidRDefault="00D8356B" w:rsidP="00D8356B">
      <w:pPr>
        <w:pStyle w:val="Liststycke"/>
        <w:numPr>
          <w:ilvl w:val="1"/>
          <w:numId w:val="5"/>
        </w:numPr>
        <w:autoSpaceDE w:val="0"/>
        <w:autoSpaceDN w:val="0"/>
        <w:adjustRightInd w:val="0"/>
        <w:rPr>
          <w:rFonts w:ascii="Garamond" w:eastAsia="Garamond" w:hAnsi="Garamond" w:cs="Garamond"/>
          <w:lang w:eastAsia="sv-SE"/>
        </w:rPr>
      </w:pPr>
      <w:r w:rsidRPr="004923DB">
        <w:rPr>
          <w:rFonts w:ascii="Garamond" w:eastAsia="Garamond" w:hAnsi="Garamond" w:cs="Garamond"/>
          <w:lang w:eastAsia="sv-SE"/>
        </w:rPr>
        <w:t xml:space="preserve">Rita in platser för behandling, handtvätt, rengöring av instrument, toaletter, städutrymmen och eventuell utslagsvask för behandlingsvatten (fotvård). </w:t>
      </w:r>
    </w:p>
    <w:p w14:paraId="0BC9F713" w14:textId="63661477" w:rsidR="00D8356B" w:rsidRPr="005A2681" w:rsidRDefault="00D8356B" w:rsidP="00D8356B">
      <w:pPr>
        <w:pStyle w:val="Liststycke"/>
        <w:numPr>
          <w:ilvl w:val="0"/>
          <w:numId w:val="4"/>
        </w:numPr>
        <w:spacing w:after="200"/>
        <w:rPr>
          <w:rFonts w:ascii="Garamond" w:eastAsia="Garamond" w:hAnsi="Garamond" w:cs="Garamond"/>
          <w:lang w:eastAsia="sv-SE"/>
        </w:rPr>
      </w:pPr>
      <w:r>
        <w:rPr>
          <w:rFonts w:ascii="Garamond" w:eastAsia="Garamond" w:hAnsi="Garamond" w:cs="Garamond"/>
          <w:lang w:eastAsia="sv-SE"/>
        </w:rPr>
        <w:t xml:space="preserve">Egenkontrollprogram med samtliga hygienrutiner och städrutiner. </w:t>
      </w:r>
    </w:p>
    <w:p w14:paraId="5E1850F8" w14:textId="03DA4EF3" w:rsidR="00D8356B" w:rsidRPr="005A2681" w:rsidRDefault="00D8356B" w:rsidP="00D8356B">
      <w:pPr>
        <w:pStyle w:val="Liststycke"/>
        <w:numPr>
          <w:ilvl w:val="0"/>
          <w:numId w:val="4"/>
        </w:numPr>
        <w:spacing w:after="200"/>
        <w:rPr>
          <w:rFonts w:ascii="Garamond" w:eastAsia="Garamond" w:hAnsi="Garamond" w:cs="Garamond"/>
          <w:lang w:eastAsia="sv-SE"/>
        </w:rPr>
      </w:pPr>
      <w:r w:rsidRPr="13424229">
        <w:rPr>
          <w:rFonts w:ascii="Garamond" w:eastAsia="Garamond" w:hAnsi="Garamond" w:cs="Garamond"/>
          <w:lang w:eastAsia="sv-SE"/>
        </w:rPr>
        <w:t>Kemikalieförteckning</w:t>
      </w:r>
      <w:r w:rsidR="00833561">
        <w:rPr>
          <w:rFonts w:ascii="Garamond" w:eastAsia="Garamond" w:hAnsi="Garamond" w:cs="Garamond"/>
          <w:lang w:eastAsia="sv-SE"/>
        </w:rPr>
        <w:t xml:space="preserve">: en lista över namn på </w:t>
      </w:r>
      <w:r w:rsidR="00304F42">
        <w:rPr>
          <w:rFonts w:ascii="Garamond" w:eastAsia="Garamond" w:hAnsi="Garamond" w:cs="Garamond"/>
          <w:lang w:eastAsia="sv-SE"/>
        </w:rPr>
        <w:t xml:space="preserve">samtliga kemiska produkter som </w:t>
      </w:r>
      <w:r w:rsidRPr="13424229">
        <w:rPr>
          <w:rFonts w:ascii="Garamond" w:eastAsia="Garamond" w:hAnsi="Garamond" w:cs="Garamond"/>
          <w:lang w:eastAsia="sv-SE"/>
        </w:rPr>
        <w:t>används inom verksamheten</w:t>
      </w:r>
      <w:r w:rsidR="00987D98">
        <w:rPr>
          <w:rFonts w:ascii="Garamond" w:eastAsia="Garamond" w:hAnsi="Garamond" w:cs="Garamond"/>
          <w:lang w:eastAsia="sv-SE"/>
        </w:rPr>
        <w:t xml:space="preserve"> och som kan vara hälsofarliga</w:t>
      </w:r>
      <w:r w:rsidRPr="13424229">
        <w:rPr>
          <w:rFonts w:ascii="Garamond" w:eastAsia="Garamond" w:hAnsi="Garamond" w:cs="Garamond"/>
          <w:lang w:eastAsia="sv-SE"/>
        </w:rPr>
        <w:t>.</w:t>
      </w:r>
    </w:p>
    <w:p w14:paraId="3DFFEE01" w14:textId="77777777" w:rsidR="00ED737D" w:rsidRPr="00457E21" w:rsidRDefault="00ED737D" w:rsidP="006C6CE4">
      <w:pPr>
        <w:pStyle w:val="Rubrik2"/>
        <w:rPr>
          <w:sz w:val="24"/>
          <w:szCs w:val="24"/>
        </w:rPr>
      </w:pPr>
      <w:r w:rsidRPr="00457E21">
        <w:rPr>
          <w:sz w:val="24"/>
          <w:szCs w:val="24"/>
        </w:rPr>
        <w:t>Lämna in anmälan i god tid</w:t>
      </w:r>
    </w:p>
    <w:p w14:paraId="1E5A753B" w14:textId="2C310E24" w:rsidR="00457E21" w:rsidRDefault="00457E21" w:rsidP="00457E21">
      <w:pPr>
        <w:rPr>
          <w:rFonts w:ascii="Garamond" w:hAnsi="Garamond"/>
        </w:rPr>
      </w:pPr>
      <w:r>
        <w:rPr>
          <w:rFonts w:ascii="Garamond" w:eastAsiaTheme="minorHAnsi" w:hAnsi="Garamond"/>
        </w:rPr>
        <w:t>Anmälan ska göras senast sex veckor innan verksamheten påbörjas.</w:t>
      </w:r>
    </w:p>
    <w:p w14:paraId="0F501C3F" w14:textId="77777777" w:rsidR="00ED737D" w:rsidRPr="00457E21" w:rsidRDefault="00ED737D" w:rsidP="006C6CE4">
      <w:pPr>
        <w:pStyle w:val="Rubrik2"/>
        <w:rPr>
          <w:sz w:val="24"/>
          <w:szCs w:val="24"/>
        </w:rPr>
      </w:pPr>
      <w:r w:rsidRPr="00457E21">
        <w:rPr>
          <w:sz w:val="24"/>
          <w:szCs w:val="24"/>
        </w:rPr>
        <w:t>Underskrift</w:t>
      </w:r>
    </w:p>
    <w:p w14:paraId="0F585F20" w14:textId="77777777" w:rsidR="00ED737D" w:rsidRPr="003A5AB4" w:rsidRDefault="00ED737D" w:rsidP="006C6CE4">
      <w:pPr>
        <w:autoSpaceDE w:val="0"/>
        <w:autoSpaceDN w:val="0"/>
        <w:adjustRightInd w:val="0"/>
        <w:rPr>
          <w:rFonts w:ascii="Garamond" w:eastAsia="Garamond" w:hAnsi="Garamond" w:cs="Garamond"/>
          <w:szCs w:val="24"/>
          <w:lang w:eastAsia="sv-SE"/>
        </w:rPr>
      </w:pPr>
      <w:r w:rsidRPr="006175D4">
        <w:rPr>
          <w:rFonts w:ascii="Garamond" w:eastAsia="Garamond" w:hAnsi="Garamond" w:cs="Garamond"/>
          <w:szCs w:val="24"/>
          <w:lang w:eastAsia="sv-SE"/>
        </w:rPr>
        <w:t xml:space="preserve">Det är viktigt att blanketten skrivs under av rätt person, exempelvis firmatecknare eller VD. Om </w:t>
      </w:r>
      <w:r w:rsidR="00457E21" w:rsidRPr="006175D4">
        <w:rPr>
          <w:rFonts w:ascii="Garamond" w:eastAsia="Garamond" w:hAnsi="Garamond" w:cs="Garamond"/>
          <w:szCs w:val="24"/>
          <w:lang w:eastAsia="sv-SE"/>
        </w:rPr>
        <w:t>du</w:t>
      </w:r>
      <w:r w:rsidRPr="006175D4">
        <w:rPr>
          <w:rFonts w:ascii="Garamond" w:eastAsia="Garamond" w:hAnsi="Garamond" w:cs="Garamond"/>
          <w:szCs w:val="24"/>
          <w:lang w:eastAsia="sv-SE"/>
        </w:rPr>
        <w:t xml:space="preserve"> fyller i blanketten på dator ska </w:t>
      </w:r>
      <w:r w:rsidR="00457E21" w:rsidRPr="006175D4">
        <w:rPr>
          <w:rFonts w:ascii="Garamond" w:eastAsia="Garamond" w:hAnsi="Garamond" w:cs="Garamond"/>
          <w:szCs w:val="24"/>
          <w:lang w:eastAsia="sv-SE"/>
        </w:rPr>
        <w:t>du</w:t>
      </w:r>
      <w:r w:rsidRPr="006175D4">
        <w:rPr>
          <w:rFonts w:ascii="Garamond" w:eastAsia="Garamond" w:hAnsi="Garamond" w:cs="Garamond"/>
          <w:szCs w:val="24"/>
          <w:lang w:eastAsia="sv-SE"/>
        </w:rPr>
        <w:t xml:space="preserve"> skriva ut den, underteckna och skicka in den per post. Handläggningen påbörjas först när en underskriven blankett finns hos förvaltningen.</w:t>
      </w:r>
    </w:p>
    <w:p w14:paraId="4C4617FB" w14:textId="77777777" w:rsidR="00ED737D" w:rsidRPr="00457E21" w:rsidRDefault="00ED737D" w:rsidP="006C6CE4">
      <w:pPr>
        <w:pStyle w:val="Rubrik2"/>
        <w:rPr>
          <w:sz w:val="24"/>
          <w:szCs w:val="24"/>
        </w:rPr>
      </w:pPr>
      <w:r w:rsidRPr="00457E21">
        <w:rPr>
          <w:sz w:val="24"/>
          <w:szCs w:val="24"/>
        </w:rPr>
        <w:t>Lagar och regler</w:t>
      </w:r>
    </w:p>
    <w:p w14:paraId="528BC5FB" w14:textId="77777777" w:rsidR="009B2EDE" w:rsidRDefault="00ED737D" w:rsidP="13424229">
      <w:pPr>
        <w:autoSpaceDE w:val="0"/>
        <w:autoSpaceDN w:val="0"/>
        <w:adjustRightInd w:val="0"/>
        <w:rPr>
          <w:rFonts w:ascii="Garamond" w:eastAsia="Garamond" w:hAnsi="Garamond" w:cs="Garamond"/>
          <w:color w:val="000000" w:themeColor="text1"/>
          <w:lang w:eastAsia="sv-SE"/>
        </w:rPr>
      </w:pPr>
      <w:r w:rsidRPr="13424229">
        <w:rPr>
          <w:rFonts w:ascii="Garamond" w:eastAsia="Garamond" w:hAnsi="Garamond" w:cs="Garamond"/>
          <w:color w:val="000000" w:themeColor="text1"/>
          <w:lang w:eastAsia="sv-SE"/>
        </w:rPr>
        <w:t xml:space="preserve">Som verksamhetsutövare är ni skyldig att känna till de lagar och regler som er verksamhet omfattas av, till exempel de allmänna hänsynsreglerna i miljöbalken (2 kap, SFS 1998:808), de särskilda bestämmelserna om hälsoskydd i lokaler för allmänna ändamål (9 kap 9§, SFS 1998:808) och förordningen om miljöfarlig verksamhet och hälsoskydd (SFS 1989:899). </w:t>
      </w:r>
    </w:p>
    <w:p w14:paraId="78DC1613" w14:textId="77777777" w:rsidR="009B2EDE" w:rsidRDefault="009B2EDE" w:rsidP="13424229">
      <w:pPr>
        <w:autoSpaceDE w:val="0"/>
        <w:autoSpaceDN w:val="0"/>
        <w:adjustRightInd w:val="0"/>
        <w:rPr>
          <w:rFonts w:ascii="Garamond" w:eastAsia="Garamond" w:hAnsi="Garamond" w:cs="Garamond"/>
          <w:color w:val="000000" w:themeColor="text1"/>
          <w:lang w:eastAsia="sv-SE"/>
        </w:rPr>
      </w:pPr>
    </w:p>
    <w:p w14:paraId="3812CB5B" w14:textId="561756B1" w:rsidR="00ED737D" w:rsidRPr="00142BA1" w:rsidRDefault="00ED737D" w:rsidP="00142BA1">
      <w:pPr>
        <w:autoSpaceDE w:val="0"/>
        <w:autoSpaceDN w:val="0"/>
        <w:adjustRightInd w:val="0"/>
        <w:rPr>
          <w:rFonts w:ascii="Garamond" w:eastAsia="Garamond" w:hAnsi="Garamond" w:cs="Garamond"/>
          <w:color w:val="000000" w:themeColor="text1"/>
          <w:lang w:eastAsia="sv-SE"/>
        </w:rPr>
      </w:pPr>
      <w:r w:rsidRPr="13424229">
        <w:rPr>
          <w:rFonts w:ascii="Garamond" w:eastAsia="Garamond" w:hAnsi="Garamond" w:cs="Garamond"/>
          <w:color w:val="000000" w:themeColor="text1"/>
          <w:lang w:eastAsia="sv-SE"/>
        </w:rPr>
        <w:t>Socialstyrelsen har meddelat allmänna råd om yrkesmässig hygienisk verksamhet som bör följas (SOSFS 2006:</w:t>
      </w:r>
      <w:r w:rsidR="00F85158" w:rsidRPr="13424229">
        <w:rPr>
          <w:rFonts w:ascii="Garamond" w:eastAsia="Garamond" w:hAnsi="Garamond" w:cs="Garamond"/>
          <w:color w:val="000000" w:themeColor="text1"/>
          <w:lang w:eastAsia="sv-SE"/>
        </w:rPr>
        <w:t>4</w:t>
      </w:r>
      <w:r w:rsidRPr="13424229">
        <w:rPr>
          <w:rFonts w:ascii="Garamond" w:eastAsia="Garamond" w:hAnsi="Garamond" w:cs="Garamond"/>
          <w:color w:val="000000" w:themeColor="text1"/>
          <w:lang w:eastAsia="sv-SE"/>
        </w:rPr>
        <w:t>). Socialstyrelsen har också tagit fram handb</w:t>
      </w:r>
      <w:r w:rsidR="00B749F9">
        <w:rPr>
          <w:rFonts w:ascii="Garamond" w:eastAsia="Garamond" w:hAnsi="Garamond" w:cs="Garamond"/>
          <w:color w:val="000000" w:themeColor="text1"/>
          <w:lang w:eastAsia="sv-SE"/>
        </w:rPr>
        <w:t>öcker</w:t>
      </w:r>
      <w:r w:rsidRPr="13424229">
        <w:rPr>
          <w:rFonts w:ascii="Garamond" w:eastAsia="Garamond" w:hAnsi="Garamond" w:cs="Garamond"/>
          <w:color w:val="000000" w:themeColor="text1"/>
          <w:lang w:eastAsia="sv-SE"/>
        </w:rPr>
        <w:t xml:space="preserve"> som heter ”Yrkesmässig hygienisk verksamhet”</w:t>
      </w:r>
      <w:r w:rsidR="00B749F9">
        <w:rPr>
          <w:rFonts w:ascii="Garamond" w:eastAsia="Garamond" w:hAnsi="Garamond" w:cs="Garamond"/>
          <w:color w:val="000000" w:themeColor="text1"/>
          <w:lang w:eastAsia="sv-SE"/>
        </w:rPr>
        <w:t xml:space="preserve"> och </w:t>
      </w:r>
      <w:r w:rsidR="00142BA1" w:rsidRPr="00142BA1">
        <w:rPr>
          <w:rFonts w:ascii="Garamond" w:eastAsia="Garamond" w:hAnsi="Garamond" w:cs="Garamond"/>
          <w:color w:val="000000" w:themeColor="text1"/>
          <w:lang w:eastAsia="sv-SE"/>
        </w:rPr>
        <w:t>Piercing och tatuering</w:t>
      </w:r>
      <w:r w:rsidR="00142BA1">
        <w:rPr>
          <w:rFonts w:ascii="Garamond" w:eastAsia="Garamond" w:hAnsi="Garamond" w:cs="Garamond"/>
          <w:color w:val="000000" w:themeColor="text1"/>
          <w:lang w:eastAsia="sv-SE"/>
        </w:rPr>
        <w:t xml:space="preserve"> - </w:t>
      </w:r>
      <w:r w:rsidR="00142BA1" w:rsidRPr="00142BA1">
        <w:rPr>
          <w:rFonts w:ascii="Garamond" w:eastAsia="Garamond" w:hAnsi="Garamond" w:cs="Garamond"/>
          <w:color w:val="000000" w:themeColor="text1"/>
          <w:lang w:eastAsia="sv-SE"/>
        </w:rPr>
        <w:t>hälsorisker samt gällande lagar och regler</w:t>
      </w:r>
      <w:r w:rsidRPr="13424229">
        <w:rPr>
          <w:rFonts w:ascii="Garamond" w:eastAsia="Garamond" w:hAnsi="Garamond" w:cs="Garamond"/>
          <w:color w:val="000000" w:themeColor="text1"/>
          <w:lang w:eastAsia="sv-SE"/>
        </w:rPr>
        <w:t xml:space="preserve"> som går att beställa eller ladda ned från deras hemsida</w:t>
      </w:r>
      <w:r w:rsidR="00912180">
        <w:rPr>
          <w:rFonts w:ascii="Garamond" w:eastAsia="Garamond" w:hAnsi="Garamond" w:cs="Garamond"/>
          <w:color w:val="000000" w:themeColor="text1"/>
          <w:lang w:eastAsia="sv-SE"/>
        </w:rPr>
        <w:t xml:space="preserve"> </w:t>
      </w:r>
      <w:hyperlink r:id="rId12" w:history="1">
        <w:r w:rsidR="00912180" w:rsidRPr="00CC3C17">
          <w:rPr>
            <w:rStyle w:val="Hyperlnk"/>
            <w:rFonts w:ascii="Garamond" w:eastAsia="Garamond" w:hAnsi="Garamond" w:cs="Garamond"/>
            <w:lang w:eastAsia="sv-SE"/>
          </w:rPr>
          <w:t>www.socialstyrelsen.se</w:t>
        </w:r>
      </w:hyperlink>
      <w:r w:rsidRPr="13424229">
        <w:rPr>
          <w:rFonts w:ascii="Garamond" w:eastAsia="Garamond" w:hAnsi="Garamond" w:cs="Garamond"/>
          <w:color w:val="000000" w:themeColor="text1"/>
          <w:lang w:eastAsia="sv-SE"/>
        </w:rPr>
        <w:t>.</w:t>
      </w:r>
    </w:p>
    <w:p w14:paraId="44102D5D" w14:textId="77777777" w:rsidR="00ED737D" w:rsidRPr="00457E21" w:rsidRDefault="00ED737D" w:rsidP="006C6CE4">
      <w:pPr>
        <w:pStyle w:val="Rubrik2"/>
        <w:rPr>
          <w:sz w:val="24"/>
          <w:szCs w:val="24"/>
        </w:rPr>
      </w:pPr>
      <w:r w:rsidRPr="00457E21">
        <w:rPr>
          <w:sz w:val="24"/>
          <w:szCs w:val="24"/>
        </w:rPr>
        <w:t>Avgift</w:t>
      </w:r>
    </w:p>
    <w:p w14:paraId="3BA91151" w14:textId="4B14A7EB" w:rsidR="00ED737D" w:rsidRPr="000256FD" w:rsidRDefault="00ED737D" w:rsidP="006C6CE4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Observera informationen om </w:t>
      </w:r>
      <w:r w:rsidR="002E5AE5">
        <w:rPr>
          <w:rFonts w:ascii="Garamond" w:hAnsi="Garamond"/>
          <w:szCs w:val="24"/>
        </w:rPr>
        <w:t>avgifter</w:t>
      </w:r>
      <w:r w:rsidRPr="000256FD">
        <w:rPr>
          <w:rFonts w:ascii="Garamond" w:hAnsi="Garamond"/>
          <w:szCs w:val="24"/>
        </w:rPr>
        <w:t xml:space="preserve"> som finns </w:t>
      </w:r>
      <w:r w:rsidR="00DC14D7">
        <w:rPr>
          <w:rFonts w:ascii="Garamond" w:hAnsi="Garamond"/>
          <w:szCs w:val="24"/>
        </w:rPr>
        <w:t xml:space="preserve">i </w:t>
      </w:r>
      <w:r w:rsidRPr="000256FD">
        <w:rPr>
          <w:rFonts w:ascii="Garamond" w:hAnsi="Garamond"/>
          <w:szCs w:val="24"/>
        </w:rPr>
        <w:t xml:space="preserve">blanketten. </w:t>
      </w:r>
    </w:p>
    <w:p w14:paraId="600A23AB" w14:textId="77777777" w:rsidR="00ED737D" w:rsidRPr="00457E21" w:rsidRDefault="00ED737D" w:rsidP="006C6CE4">
      <w:pPr>
        <w:pStyle w:val="Rubrik2"/>
        <w:rPr>
          <w:sz w:val="24"/>
          <w:szCs w:val="24"/>
        </w:rPr>
      </w:pPr>
      <w:r w:rsidRPr="00457E21">
        <w:rPr>
          <w:sz w:val="24"/>
          <w:szCs w:val="24"/>
        </w:rPr>
        <w:t>Frågor</w:t>
      </w:r>
    </w:p>
    <w:p w14:paraId="00074FC3" w14:textId="77777777" w:rsidR="00457E21" w:rsidRDefault="00457E21" w:rsidP="00457E21">
      <w:pPr>
        <w:ind w:right="127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Om du har </w:t>
      </w:r>
      <w:r w:rsidRPr="000256FD">
        <w:rPr>
          <w:rFonts w:ascii="Garamond" w:hAnsi="Garamond"/>
          <w:szCs w:val="24"/>
        </w:rPr>
        <w:t>frågor om blanketten</w:t>
      </w:r>
      <w:r>
        <w:rPr>
          <w:rFonts w:ascii="Garamond" w:hAnsi="Garamond"/>
          <w:szCs w:val="24"/>
        </w:rPr>
        <w:t xml:space="preserve"> eller vår handläggning</w:t>
      </w:r>
      <w:r w:rsidRPr="000256F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är du välkommen att </w:t>
      </w:r>
      <w:r w:rsidRPr="000256FD">
        <w:rPr>
          <w:rFonts w:ascii="Garamond" w:hAnsi="Garamond"/>
          <w:szCs w:val="24"/>
        </w:rPr>
        <w:t xml:space="preserve">kontakta </w:t>
      </w:r>
      <w:r>
        <w:rPr>
          <w:rFonts w:ascii="Garamond" w:hAnsi="Garamond"/>
          <w:szCs w:val="24"/>
        </w:rPr>
        <w:t>Solna stads kontaktcenter, telefonnummer: 08-746 10 00.</w:t>
      </w:r>
    </w:p>
    <w:p w14:paraId="338B89E3" w14:textId="77777777" w:rsidR="00ED737D" w:rsidRPr="00457E21" w:rsidRDefault="00ED737D" w:rsidP="006C6CE4">
      <w:pPr>
        <w:pStyle w:val="Rubrik2"/>
        <w:rPr>
          <w:sz w:val="24"/>
          <w:szCs w:val="24"/>
        </w:rPr>
      </w:pPr>
      <w:r w:rsidRPr="00457E21">
        <w:rPr>
          <w:sz w:val="24"/>
          <w:szCs w:val="24"/>
        </w:rPr>
        <w:t>Mer information</w:t>
      </w:r>
    </w:p>
    <w:p w14:paraId="09A34B43" w14:textId="31014F86" w:rsidR="00565C68" w:rsidRDefault="002A246B" w:rsidP="00B45B59">
      <w:pPr>
        <w:rPr>
          <w:rStyle w:val="Hyperlnk"/>
          <w:sz w:val="22"/>
        </w:rPr>
      </w:pPr>
      <w:r w:rsidRPr="002A246B">
        <w:rPr>
          <w:rFonts w:ascii="Garamond" w:hAnsi="Garamond"/>
          <w:szCs w:val="24"/>
        </w:rPr>
        <w:t>M</w:t>
      </w:r>
      <w:r w:rsidR="00ED737D" w:rsidRPr="002A246B">
        <w:rPr>
          <w:rFonts w:ascii="Garamond" w:hAnsi="Garamond"/>
          <w:szCs w:val="24"/>
        </w:rPr>
        <w:t>er information att läsa på</w:t>
      </w:r>
      <w:r w:rsidRPr="002A246B">
        <w:rPr>
          <w:rFonts w:ascii="Garamond" w:hAnsi="Garamond"/>
          <w:szCs w:val="24"/>
        </w:rPr>
        <w:t>:</w:t>
      </w:r>
      <w:r w:rsidR="00ED737D" w:rsidRPr="002A246B">
        <w:rPr>
          <w:rFonts w:ascii="Garamond" w:hAnsi="Garamond"/>
          <w:szCs w:val="24"/>
        </w:rPr>
        <w:t xml:space="preserve"> </w:t>
      </w:r>
      <w:hyperlink r:id="rId13" w:history="1">
        <w:r w:rsidR="00565C68" w:rsidRPr="00A85E84">
          <w:rPr>
            <w:rStyle w:val="Hyperlnk"/>
            <w:sz w:val="22"/>
          </w:rPr>
          <w:t>www.solna.se/hygieniskverksamhet</w:t>
        </w:r>
      </w:hyperlink>
    </w:p>
    <w:p w14:paraId="2365042F" w14:textId="77777777" w:rsidR="00565C68" w:rsidRDefault="00565C68">
      <w:pPr>
        <w:spacing w:after="200" w:line="276" w:lineRule="auto"/>
        <w:rPr>
          <w:rStyle w:val="Hyperlnk"/>
          <w:sz w:val="22"/>
        </w:rPr>
      </w:pPr>
      <w:r>
        <w:rPr>
          <w:rStyle w:val="Hyperlnk"/>
          <w:sz w:val="22"/>
        </w:rPr>
        <w:br w:type="page"/>
      </w:r>
    </w:p>
    <w:p w14:paraId="7F8B860A" w14:textId="77777777" w:rsidR="006175D4" w:rsidRDefault="006175D4" w:rsidP="00B45B59"/>
    <w:p w14:paraId="5CCBC80C" w14:textId="77777777" w:rsidR="00565C68" w:rsidRDefault="00565C68" w:rsidP="00B45B59">
      <w:pPr>
        <w:sectPr w:rsidR="00565C68" w:rsidSect="006175D4">
          <w:pgSz w:w="11906" w:h="16838"/>
          <w:pgMar w:top="851" w:right="1418" w:bottom="244" w:left="1418" w:header="709" w:footer="709" w:gutter="0"/>
          <w:cols w:space="708"/>
          <w:docGrid w:linePitch="360"/>
        </w:sectPr>
      </w:pPr>
    </w:p>
    <w:p w14:paraId="2C26D824" w14:textId="1D9924AC" w:rsidR="00ED737D" w:rsidRDefault="004A1B12" w:rsidP="006C6CE4">
      <w:pPr>
        <w:autoSpaceDE w:val="0"/>
        <w:autoSpaceDN w:val="0"/>
        <w:adjustRightInd w:val="0"/>
        <w:rPr>
          <w:rFonts w:ascii="Verdana" w:eastAsia="Garamond" w:hAnsi="Verdana" w:cs="Verdana"/>
          <w:sz w:val="21"/>
          <w:szCs w:val="21"/>
          <w:lang w:eastAsia="sv-SE"/>
        </w:rPr>
      </w:pPr>
      <w:r>
        <w:rPr>
          <w:noProof/>
        </w:rPr>
        <w:lastRenderedPageBreak/>
        <w:drawing>
          <wp:inline distT="0" distB="0" distL="0" distR="0" wp14:anchorId="17208E43" wp14:editId="56FE6785">
            <wp:extent cx="1698625" cy="604520"/>
            <wp:effectExtent l="0" t="0" r="0" b="5080"/>
            <wp:docPr id="1" name="Bildobjekt 1" descr="Solna stad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olna stad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60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923BD" w14:textId="77777777" w:rsidR="00B45B59" w:rsidRDefault="00B45B59" w:rsidP="00B45B59">
      <w:pPr>
        <w:ind w:left="3912" w:firstLine="130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Anmälan av verksamhet </w:t>
      </w:r>
    </w:p>
    <w:p w14:paraId="3CF386E2" w14:textId="77777777" w:rsidR="00B45B59" w:rsidRDefault="00B45B59" w:rsidP="00B45B59">
      <w:pPr>
        <w:ind w:left="521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med yrkesmässig </w:t>
      </w:r>
    </w:p>
    <w:p w14:paraId="002A8B18" w14:textId="429A852A" w:rsidR="00B45B59" w:rsidRDefault="00B45B59" w:rsidP="00B45B59">
      <w:pPr>
        <w:ind w:left="521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hygienisk behandling </w:t>
      </w:r>
    </w:p>
    <w:p w14:paraId="7B26CE90" w14:textId="77777777" w:rsidR="00B45B59" w:rsidRDefault="00B45B59" w:rsidP="00B45B59">
      <w:pPr>
        <w:ind w:left="3912" w:firstLine="1304"/>
        <w:rPr>
          <w:rFonts w:ascii="Garamond" w:hAnsi="Garamond"/>
          <w:b/>
          <w:szCs w:val="24"/>
        </w:rPr>
      </w:pPr>
      <w:r w:rsidRPr="00394930">
        <w:rPr>
          <w:rFonts w:ascii="Verdana" w:hAnsi="Verdana" w:cs="Arial"/>
          <w:sz w:val="20"/>
        </w:rPr>
        <w:t xml:space="preserve">Enligt </w:t>
      </w:r>
      <w:r>
        <w:rPr>
          <w:rFonts w:ascii="Verdana" w:hAnsi="Verdana" w:cs="Arial"/>
          <w:sz w:val="20"/>
        </w:rPr>
        <w:t>38§ förordningen om miljöfarlig</w:t>
      </w:r>
      <w:r>
        <w:rPr>
          <w:rFonts w:ascii="Garamond" w:hAnsi="Garamond"/>
          <w:b/>
          <w:szCs w:val="24"/>
        </w:rPr>
        <w:t xml:space="preserve"> </w:t>
      </w:r>
    </w:p>
    <w:p w14:paraId="1ACF6905" w14:textId="77777777" w:rsidR="00B45B59" w:rsidRPr="00DA143F" w:rsidRDefault="00B45B59" w:rsidP="00B45B59">
      <w:pPr>
        <w:ind w:left="3912" w:firstLine="130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verksamhet och hälsoskydd </w:t>
      </w:r>
      <w:r w:rsidRPr="00BB2A34">
        <w:rPr>
          <w:rFonts w:ascii="Verdana" w:hAnsi="Verdana" w:cs="Arial"/>
          <w:sz w:val="20"/>
        </w:rPr>
        <w:t>(SFS 1998:899)</w:t>
      </w:r>
    </w:p>
    <w:p w14:paraId="693E9F16" w14:textId="77777777" w:rsidR="004A5F2B" w:rsidRDefault="004A5F2B" w:rsidP="006C6CE4">
      <w:pPr>
        <w:autoSpaceDE w:val="0"/>
        <w:autoSpaceDN w:val="0"/>
        <w:adjustRightInd w:val="0"/>
        <w:rPr>
          <w:rFonts w:ascii="Verdana" w:eastAsia="Garamond" w:hAnsi="Verdana" w:cs="Verdana"/>
          <w:sz w:val="21"/>
          <w:szCs w:val="21"/>
          <w:lang w:eastAsia="sv-SE"/>
        </w:rPr>
      </w:pPr>
    </w:p>
    <w:p w14:paraId="1233C5B7" w14:textId="77777777" w:rsidR="00ED737D" w:rsidRDefault="00ED737D" w:rsidP="006C6CE4">
      <w:pPr>
        <w:rPr>
          <w:rFonts w:ascii="Garamond" w:hAnsi="Garamond"/>
          <w:sz w:val="22"/>
        </w:rPr>
      </w:pPr>
    </w:p>
    <w:p w14:paraId="6734AA36" w14:textId="77777777" w:rsidR="004A5F2B" w:rsidRPr="006175D4" w:rsidRDefault="00ED737D" w:rsidP="006C6CE4">
      <w:pPr>
        <w:rPr>
          <w:rFonts w:ascii="Garamond" w:hAnsi="Garamond"/>
          <w:sz w:val="22"/>
          <w:szCs w:val="22"/>
        </w:rPr>
      </w:pPr>
      <w:r w:rsidRPr="006175D4">
        <w:rPr>
          <w:rFonts w:ascii="Garamond" w:hAnsi="Garamond"/>
          <w:sz w:val="22"/>
          <w:szCs w:val="22"/>
        </w:rPr>
        <w:t xml:space="preserve">De uppgifter som </w:t>
      </w:r>
      <w:r w:rsidR="002A246B" w:rsidRPr="006175D4">
        <w:rPr>
          <w:rFonts w:ascii="Garamond" w:hAnsi="Garamond"/>
          <w:sz w:val="22"/>
          <w:szCs w:val="22"/>
        </w:rPr>
        <w:t>du</w:t>
      </w:r>
      <w:r w:rsidRPr="006175D4">
        <w:rPr>
          <w:rFonts w:ascii="Garamond" w:hAnsi="Garamond"/>
          <w:sz w:val="22"/>
          <w:szCs w:val="22"/>
        </w:rPr>
        <w:t xml:space="preserve"> fyller i på blanketten kommer att användas till nödvändig information inom miljö- och byggnadsförvaltningen för att vi ska kunna ge </w:t>
      </w:r>
      <w:r w:rsidR="002A246B" w:rsidRPr="006175D4">
        <w:rPr>
          <w:rFonts w:ascii="Garamond" w:hAnsi="Garamond"/>
          <w:sz w:val="22"/>
          <w:szCs w:val="22"/>
        </w:rPr>
        <w:t>dig</w:t>
      </w:r>
      <w:r w:rsidRPr="006175D4">
        <w:rPr>
          <w:rFonts w:ascii="Garamond" w:hAnsi="Garamond"/>
          <w:sz w:val="22"/>
          <w:szCs w:val="22"/>
        </w:rPr>
        <w:t xml:space="preserve"> den service </w:t>
      </w:r>
      <w:r w:rsidR="002A246B" w:rsidRPr="006175D4">
        <w:rPr>
          <w:rFonts w:ascii="Garamond" w:hAnsi="Garamond"/>
          <w:sz w:val="22"/>
          <w:szCs w:val="22"/>
        </w:rPr>
        <w:t>du</w:t>
      </w:r>
      <w:r w:rsidRPr="006175D4">
        <w:rPr>
          <w:rFonts w:ascii="Garamond" w:hAnsi="Garamond"/>
          <w:sz w:val="22"/>
          <w:szCs w:val="22"/>
        </w:rPr>
        <w:t xml:space="preserve"> har rätt till. Uppgifterna behandlas i enlighet med bestämmelserna i dataskyddsförordningen (GDPR). Om du vill veta mer om din personuppgiftsbehandling kan du läsa mer här </w:t>
      </w:r>
      <w:hyperlink r:id="rId15" w:history="1">
        <w:r w:rsidRPr="006175D4">
          <w:rPr>
            <w:rStyle w:val="Hyperlnk"/>
            <w:rFonts w:ascii="Garamond" w:hAnsi="Garamond"/>
            <w:b/>
            <w:sz w:val="22"/>
            <w:szCs w:val="22"/>
          </w:rPr>
          <w:t>https://www.solna.se/gdpr/</w:t>
        </w:r>
      </w:hyperlink>
      <w:r w:rsidRPr="006175D4">
        <w:rPr>
          <w:rFonts w:ascii="Garamond" w:hAnsi="Garamond"/>
          <w:sz w:val="22"/>
          <w:szCs w:val="22"/>
        </w:rPr>
        <w:t xml:space="preserve"> </w:t>
      </w:r>
    </w:p>
    <w:p w14:paraId="6A72C450" w14:textId="77777777" w:rsidR="004A5F2B" w:rsidRPr="00C31C40" w:rsidRDefault="004A5F2B" w:rsidP="006C6CE4">
      <w:pPr>
        <w:rPr>
          <w:rFonts w:asciiTheme="minorHAnsi" w:hAnsiTheme="minorHAnsi"/>
          <w:sz w:val="22"/>
          <w:szCs w:val="22"/>
        </w:rPr>
      </w:pPr>
    </w:p>
    <w:p w14:paraId="4FE22414" w14:textId="77777777" w:rsidR="00C638F8" w:rsidRDefault="00C638F8" w:rsidP="006C6CE4">
      <w:pPr>
        <w:pStyle w:val="Underrubrik"/>
      </w:pPr>
      <w:r>
        <w:t>Sökande/Verksamhetsutövare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797068" w14:paraId="22AA2E3E" w14:textId="77777777" w:rsidTr="006C6CE4">
        <w:trPr>
          <w:cantSplit/>
          <w:trHeight w:val="567"/>
        </w:trPr>
        <w:tc>
          <w:tcPr>
            <w:tcW w:w="4957" w:type="dxa"/>
          </w:tcPr>
          <w:p w14:paraId="318EE623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Verksamhetens namn</w:t>
            </w:r>
          </w:p>
        </w:tc>
        <w:tc>
          <w:tcPr>
            <w:tcW w:w="5528" w:type="dxa"/>
          </w:tcPr>
          <w:p w14:paraId="521FA282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Bolagsnamn</w:t>
            </w:r>
          </w:p>
        </w:tc>
      </w:tr>
      <w:tr w:rsidR="00797068" w14:paraId="6B00FCD9" w14:textId="77777777" w:rsidTr="006C6CE4">
        <w:trPr>
          <w:cantSplit/>
          <w:trHeight w:val="567"/>
        </w:trPr>
        <w:tc>
          <w:tcPr>
            <w:tcW w:w="4957" w:type="dxa"/>
          </w:tcPr>
          <w:p w14:paraId="75BCD244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Firmatecknare</w:t>
            </w:r>
          </w:p>
        </w:tc>
        <w:tc>
          <w:tcPr>
            <w:tcW w:w="5528" w:type="dxa"/>
          </w:tcPr>
          <w:p w14:paraId="67DB816C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Person- /organisationsnummer</w:t>
            </w:r>
          </w:p>
        </w:tc>
      </w:tr>
      <w:tr w:rsidR="003D500D" w14:paraId="113E8F5B" w14:textId="77777777">
        <w:trPr>
          <w:cantSplit/>
          <w:trHeight w:val="567"/>
        </w:trPr>
        <w:tc>
          <w:tcPr>
            <w:tcW w:w="10485" w:type="dxa"/>
            <w:gridSpan w:val="2"/>
          </w:tcPr>
          <w:p w14:paraId="7E2FF7B3" w14:textId="329D2BF9" w:rsidR="003D500D" w:rsidRPr="00C638F8" w:rsidRDefault="003D500D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Postadress</w:t>
            </w:r>
          </w:p>
        </w:tc>
      </w:tr>
      <w:tr w:rsidR="00797068" w14:paraId="182AA194" w14:textId="77777777" w:rsidTr="006C6CE4">
        <w:trPr>
          <w:cantSplit/>
          <w:trHeight w:val="567"/>
        </w:trPr>
        <w:tc>
          <w:tcPr>
            <w:tcW w:w="4957" w:type="dxa"/>
          </w:tcPr>
          <w:p w14:paraId="280E5D51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Kontaktperson vid frågor</w:t>
            </w:r>
          </w:p>
        </w:tc>
        <w:tc>
          <w:tcPr>
            <w:tcW w:w="5528" w:type="dxa"/>
          </w:tcPr>
          <w:p w14:paraId="4A1EBC4D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Telefonnummer</w:t>
            </w:r>
          </w:p>
        </w:tc>
      </w:tr>
      <w:tr w:rsidR="00797068" w14:paraId="5E29A423" w14:textId="77777777" w:rsidTr="006C6CE4">
        <w:trPr>
          <w:cantSplit/>
          <w:trHeight w:val="567"/>
        </w:trPr>
        <w:tc>
          <w:tcPr>
            <w:tcW w:w="4957" w:type="dxa"/>
          </w:tcPr>
          <w:p w14:paraId="368568CF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E-postadress</w:t>
            </w:r>
          </w:p>
        </w:tc>
        <w:tc>
          <w:tcPr>
            <w:tcW w:w="5528" w:type="dxa"/>
          </w:tcPr>
          <w:p w14:paraId="37128FF6" w14:textId="77777777" w:rsidR="00797068" w:rsidRPr="00C638F8" w:rsidRDefault="00C638F8" w:rsidP="00E022D9">
            <w:pPr>
              <w:rPr>
                <w:rFonts w:ascii="Verdana" w:hAnsi="Verdana"/>
                <w:sz w:val="16"/>
              </w:rPr>
            </w:pPr>
            <w:r w:rsidRPr="00C638F8">
              <w:rPr>
                <w:rFonts w:ascii="Verdana" w:hAnsi="Verdana"/>
                <w:sz w:val="16"/>
              </w:rPr>
              <w:t>Övrigt (eventuell webbplats eller liknande)</w:t>
            </w:r>
          </w:p>
        </w:tc>
      </w:tr>
    </w:tbl>
    <w:p w14:paraId="7E8AAF66" w14:textId="63F5DE26" w:rsidR="00C31C40" w:rsidRDefault="00495209" w:rsidP="006C6CE4">
      <w:pPr>
        <w:pStyle w:val="Underrubrik"/>
      </w:pPr>
      <w:r>
        <w:t>Verksamhetens adress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31C40" w14:paraId="74809635" w14:textId="77777777" w:rsidTr="006C6CE4">
        <w:trPr>
          <w:trHeight w:val="567"/>
        </w:trPr>
        <w:tc>
          <w:tcPr>
            <w:tcW w:w="10485" w:type="dxa"/>
          </w:tcPr>
          <w:p w14:paraId="2977D058" w14:textId="3234AE1C" w:rsidR="00C31C40" w:rsidRPr="00C31C40" w:rsidRDefault="00C31C40" w:rsidP="00E022D9">
            <w:pPr>
              <w:rPr>
                <w:rFonts w:ascii="Verdana" w:hAnsi="Verdana"/>
                <w:sz w:val="16"/>
                <w:szCs w:val="16"/>
              </w:rPr>
            </w:pPr>
            <w:r w:rsidRPr="00C31C40">
              <w:rPr>
                <w:rFonts w:ascii="Verdana" w:hAnsi="Verdana"/>
                <w:sz w:val="16"/>
                <w:szCs w:val="16"/>
              </w:rPr>
              <w:t>Gatuadress för verksamheten</w:t>
            </w:r>
          </w:p>
        </w:tc>
      </w:tr>
      <w:tr w:rsidR="00C31C40" w14:paraId="5F9848CC" w14:textId="77777777" w:rsidTr="006C6CE4">
        <w:trPr>
          <w:trHeight w:val="567"/>
        </w:trPr>
        <w:tc>
          <w:tcPr>
            <w:tcW w:w="10485" w:type="dxa"/>
          </w:tcPr>
          <w:p w14:paraId="040F7215" w14:textId="1949853B" w:rsidR="00C31C40" w:rsidRPr="00C31C40" w:rsidRDefault="00C31C40" w:rsidP="00E022D9">
            <w:pPr>
              <w:rPr>
                <w:rFonts w:ascii="Verdana" w:hAnsi="Verdana"/>
                <w:sz w:val="16"/>
                <w:szCs w:val="16"/>
              </w:rPr>
            </w:pPr>
            <w:r w:rsidRPr="00C31C40">
              <w:rPr>
                <w:rFonts w:ascii="Verdana" w:hAnsi="Verdana"/>
                <w:sz w:val="16"/>
                <w:szCs w:val="16"/>
              </w:rPr>
              <w:t>Fastighetsbeteckning för verksamheten</w:t>
            </w:r>
          </w:p>
        </w:tc>
      </w:tr>
    </w:tbl>
    <w:p w14:paraId="702DAAA6" w14:textId="77777777" w:rsidR="00C31C40" w:rsidRDefault="00C31C40" w:rsidP="006C6CE4">
      <w:pPr>
        <w:pStyle w:val="Underrubrik"/>
      </w:pPr>
      <w:r>
        <w:t>Faktureringsadress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31C40" w14:paraId="367C729D" w14:textId="77777777" w:rsidTr="006C6CE4">
        <w:trPr>
          <w:trHeight w:val="567"/>
        </w:trPr>
        <w:tc>
          <w:tcPr>
            <w:tcW w:w="10485" w:type="dxa"/>
          </w:tcPr>
          <w:p w14:paraId="22F89BC4" w14:textId="77777777" w:rsidR="00C31C40" w:rsidRPr="00C31C40" w:rsidRDefault="00C31C40" w:rsidP="00E022D9">
            <w:pPr>
              <w:rPr>
                <w:rFonts w:ascii="Verdana" w:hAnsi="Verdana"/>
                <w:sz w:val="16"/>
                <w:szCs w:val="16"/>
              </w:rPr>
            </w:pPr>
            <w:r w:rsidRPr="00C31C40">
              <w:rPr>
                <w:rFonts w:ascii="Verdana" w:hAnsi="Verdana"/>
                <w:sz w:val="16"/>
                <w:szCs w:val="16"/>
              </w:rPr>
              <w:t xml:space="preserve">Faktureringsadress </w:t>
            </w:r>
            <w:r w:rsidRPr="00C31C40">
              <w:rPr>
                <w:rFonts w:ascii="Verdana" w:hAnsi="Verdana"/>
                <w:b/>
                <w:sz w:val="16"/>
                <w:szCs w:val="16"/>
              </w:rPr>
              <w:t>OBS! Ange även eventuellt referensnummer som krävs vid fakturering</w:t>
            </w:r>
          </w:p>
        </w:tc>
      </w:tr>
      <w:tr w:rsidR="00C31C40" w14:paraId="12962FC9" w14:textId="77777777" w:rsidTr="006C6CE4">
        <w:trPr>
          <w:trHeight w:val="567"/>
        </w:trPr>
        <w:tc>
          <w:tcPr>
            <w:tcW w:w="10485" w:type="dxa"/>
          </w:tcPr>
          <w:p w14:paraId="5F45C4A7" w14:textId="77777777" w:rsidR="00C31C40" w:rsidRPr="00C31C40" w:rsidRDefault="00C31C40" w:rsidP="00E022D9">
            <w:pPr>
              <w:rPr>
                <w:rFonts w:ascii="Verdana" w:hAnsi="Verdana"/>
                <w:sz w:val="16"/>
                <w:szCs w:val="16"/>
              </w:rPr>
            </w:pPr>
            <w:r w:rsidRPr="00C31C40">
              <w:rPr>
                <w:rFonts w:ascii="Verdana" w:hAnsi="Verdana"/>
                <w:sz w:val="16"/>
                <w:szCs w:val="16"/>
              </w:rPr>
              <w:t>Postnummer och ort</w:t>
            </w:r>
          </w:p>
        </w:tc>
      </w:tr>
    </w:tbl>
    <w:p w14:paraId="26B3E1D3" w14:textId="1F6C5165" w:rsidR="004A5F2B" w:rsidRDefault="004A5F2B" w:rsidP="006C6CE4">
      <w:pPr>
        <w:pStyle w:val="Underrubrik"/>
      </w:pPr>
      <w:r>
        <w:t>Start av verksamheten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4A5F2B" w14:paraId="1D0D9526" w14:textId="77777777" w:rsidTr="006C6CE4">
        <w:trPr>
          <w:trHeight w:val="567"/>
        </w:trPr>
        <w:tc>
          <w:tcPr>
            <w:tcW w:w="4957" w:type="dxa"/>
          </w:tcPr>
          <w:p w14:paraId="5DEB3125" w14:textId="2DA6626D" w:rsidR="004A5F2B" w:rsidRPr="004A5F2B" w:rsidRDefault="004A5F2B" w:rsidP="00E022D9">
            <w:pPr>
              <w:rPr>
                <w:rFonts w:ascii="Verdana" w:hAnsi="Verdana"/>
                <w:sz w:val="16"/>
                <w:szCs w:val="16"/>
              </w:rPr>
            </w:pPr>
            <w:r w:rsidRPr="004A5F2B">
              <w:rPr>
                <w:rFonts w:ascii="Verdana" w:hAnsi="Verdana"/>
                <w:sz w:val="16"/>
                <w:szCs w:val="16"/>
              </w:rPr>
              <w:t>Verksamheten planeras att starta, datum</w:t>
            </w:r>
          </w:p>
        </w:tc>
        <w:tc>
          <w:tcPr>
            <w:tcW w:w="5528" w:type="dxa"/>
          </w:tcPr>
          <w:p w14:paraId="22C93BF3" w14:textId="13477B0A" w:rsidR="004A5F2B" w:rsidRPr="004A5F2B" w:rsidRDefault="004A5F2B" w:rsidP="00E022D9">
            <w:pPr>
              <w:rPr>
                <w:rFonts w:ascii="Verdana" w:hAnsi="Verdana"/>
                <w:sz w:val="16"/>
                <w:szCs w:val="16"/>
              </w:rPr>
            </w:pPr>
            <w:r w:rsidRPr="004A5F2B">
              <w:rPr>
                <w:rFonts w:ascii="Verdana" w:hAnsi="Verdana"/>
                <w:sz w:val="16"/>
                <w:szCs w:val="16"/>
              </w:rPr>
              <w:t>Verksamheten är tillfällig och avslutas, datum</w:t>
            </w:r>
          </w:p>
        </w:tc>
      </w:tr>
    </w:tbl>
    <w:p w14:paraId="2D1F8B4D" w14:textId="77777777" w:rsidR="004A5F2B" w:rsidRDefault="004A5F2B" w:rsidP="006C6CE4">
      <w:pPr>
        <w:pStyle w:val="Underrubrik"/>
      </w:pPr>
      <w:r>
        <w:t>Anmälan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954D5" w14:paraId="49DE8843" w14:textId="77777777" w:rsidTr="006C6CE4">
        <w:trPr>
          <w:trHeight w:val="1247"/>
        </w:trPr>
        <w:tc>
          <w:tcPr>
            <w:tcW w:w="10485" w:type="dxa"/>
          </w:tcPr>
          <w:p w14:paraId="2E2FE12A" w14:textId="77777777" w:rsidR="000954D5" w:rsidRPr="000954D5" w:rsidRDefault="000954D5" w:rsidP="00E022D9">
            <w:pPr>
              <w:rPr>
                <w:rFonts w:ascii="Verdana" w:hAnsi="Verdana"/>
                <w:sz w:val="16"/>
                <w:szCs w:val="16"/>
              </w:rPr>
            </w:pPr>
            <w:r w:rsidRPr="000954D5">
              <w:rPr>
                <w:rFonts w:ascii="Verdana" w:hAnsi="Verdana"/>
                <w:sz w:val="16"/>
                <w:szCs w:val="16"/>
              </w:rPr>
              <w:t>Anmälan avser</w:t>
            </w:r>
          </w:p>
          <w:p w14:paraId="7DDDDA13" w14:textId="77777777" w:rsidR="000954D5" w:rsidRPr="000954D5" w:rsidRDefault="004A1B12" w:rsidP="00E022D9">
            <w:pPr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="Verdana" w:hAnsi="Verdana"/>
                </w:rPr>
                <w:id w:val="20879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 w:rsidRPr="000954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54D5" w:rsidRPr="000954D5">
              <w:rPr>
                <w:rFonts w:asciiTheme="majorHAnsi" w:hAnsiTheme="majorHAnsi" w:cstheme="majorHAnsi"/>
                <w:sz w:val="20"/>
              </w:rPr>
              <w:t>Ny verksamhet</w:t>
            </w:r>
          </w:p>
          <w:p w14:paraId="43041898" w14:textId="77777777" w:rsidR="000954D5" w:rsidRPr="000954D5" w:rsidRDefault="004A1B12" w:rsidP="00E022D9">
            <w:pPr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6041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 w:rsidRPr="000954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54D5" w:rsidRPr="000954D5">
              <w:rPr>
                <w:rFonts w:asciiTheme="majorHAnsi" w:hAnsiTheme="majorHAnsi" w:cstheme="majorHAnsi"/>
                <w:sz w:val="20"/>
              </w:rPr>
              <w:t>Ändring/utbyggnad</w:t>
            </w:r>
          </w:p>
          <w:p w14:paraId="0F304548" w14:textId="77777777" w:rsidR="000954D5" w:rsidRDefault="004A1B12" w:rsidP="00E022D9">
            <w:sdt>
              <w:sdtPr>
                <w:rPr>
                  <w:rFonts w:asciiTheme="majorHAnsi" w:hAnsiTheme="majorHAnsi" w:cstheme="majorHAnsi"/>
                </w:rPr>
                <w:id w:val="-4635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 w:rsidRPr="000954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54D5" w:rsidRPr="000954D5">
              <w:rPr>
                <w:rFonts w:asciiTheme="majorHAnsi" w:hAnsiTheme="majorHAnsi" w:cstheme="majorHAnsi"/>
                <w:sz w:val="20"/>
              </w:rPr>
              <w:t>Övertagande av befintlig verksamhet</w:t>
            </w:r>
          </w:p>
        </w:tc>
      </w:tr>
    </w:tbl>
    <w:p w14:paraId="791E5983" w14:textId="6F46C2D6" w:rsidR="00F865D5" w:rsidRDefault="00F865D5">
      <w:r>
        <w:br w:type="page"/>
      </w:r>
    </w:p>
    <w:p w14:paraId="08AD7FCF" w14:textId="4909EE1F" w:rsidR="00DA143F" w:rsidRPr="00DA143F" w:rsidRDefault="00DA143F" w:rsidP="00DA143F">
      <w:pPr>
        <w:pStyle w:val="Underrubrik"/>
      </w:pPr>
      <w:r w:rsidRPr="00DA143F">
        <w:lastRenderedPageBreak/>
        <w:t>Typ av hygienisk behandling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954D5" w14:paraId="6478C380" w14:textId="77777777" w:rsidTr="13424229">
        <w:trPr>
          <w:trHeight w:val="1871"/>
        </w:trPr>
        <w:tc>
          <w:tcPr>
            <w:tcW w:w="10485" w:type="dxa"/>
          </w:tcPr>
          <w:p w14:paraId="1C426C98" w14:textId="77777777" w:rsidR="000954D5" w:rsidRPr="000954D5" w:rsidRDefault="000954D5" w:rsidP="00E022D9">
            <w:pPr>
              <w:rPr>
                <w:rFonts w:ascii="Verdana" w:hAnsi="Verdana"/>
                <w:sz w:val="16"/>
                <w:szCs w:val="16"/>
              </w:rPr>
            </w:pPr>
            <w:r w:rsidRPr="000954D5">
              <w:rPr>
                <w:rFonts w:ascii="Verdana" w:hAnsi="Verdana"/>
                <w:sz w:val="16"/>
                <w:szCs w:val="16"/>
              </w:rPr>
              <w:t>Anmälan av</w:t>
            </w:r>
          </w:p>
          <w:p w14:paraId="3B4CC1EF" w14:textId="40EF8985" w:rsidR="000954D5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id w:val="-13397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4D5" w:rsidRPr="000954D5">
              <w:rPr>
                <w:rFonts w:ascii="Arial" w:hAnsi="Arial" w:cs="Arial"/>
                <w:sz w:val="20"/>
              </w:rPr>
              <w:t>Fotvård</w:t>
            </w:r>
          </w:p>
          <w:p w14:paraId="407B7B53" w14:textId="11C8B00C" w:rsidR="00240D66" w:rsidRPr="000954D5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id w:val="7552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0D66">
              <w:rPr>
                <w:rFonts w:ascii="Arial" w:hAnsi="Arial" w:cs="Arial"/>
                <w:sz w:val="20"/>
              </w:rPr>
              <w:t>Manikyr, nagelvård</w:t>
            </w:r>
          </w:p>
          <w:p w14:paraId="0AB8C8F1" w14:textId="4E150EE0" w:rsidR="000954D5" w:rsidRDefault="004A1B12" w:rsidP="1342422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408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FC0B8D" w:rsidRPr="1342422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2FC0B8D" w:rsidRPr="13424229">
              <w:rPr>
                <w:rFonts w:ascii="Arial" w:hAnsi="Arial" w:cs="Arial"/>
                <w:sz w:val="20"/>
              </w:rPr>
              <w:t>Tatuering</w:t>
            </w:r>
          </w:p>
          <w:p w14:paraId="67EE7C31" w14:textId="56EB71E9" w:rsidR="00240D66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8580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66" w:rsidRPr="000954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4E17">
              <w:rPr>
                <w:rFonts w:ascii="Arial" w:hAnsi="Arial" w:cs="Arial"/>
                <w:sz w:val="20"/>
              </w:rPr>
              <w:t>Ko</w:t>
            </w:r>
            <w:r w:rsidR="00240D66">
              <w:rPr>
                <w:rFonts w:ascii="Arial" w:hAnsi="Arial" w:cs="Arial"/>
                <w:sz w:val="20"/>
              </w:rPr>
              <w:t xml:space="preserve">smetisk tatuering, </w:t>
            </w:r>
            <w:proofErr w:type="spellStart"/>
            <w:r w:rsidR="00240D66">
              <w:rPr>
                <w:rFonts w:ascii="Arial" w:hAnsi="Arial" w:cs="Arial"/>
                <w:sz w:val="20"/>
              </w:rPr>
              <w:t>microblading</w:t>
            </w:r>
            <w:proofErr w:type="spellEnd"/>
          </w:p>
          <w:p w14:paraId="217DDB74" w14:textId="4739C0E4" w:rsidR="00544F8B" w:rsidRPr="000954D5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1196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F8B" w:rsidRPr="000954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544F8B">
              <w:rPr>
                <w:rFonts w:ascii="Arial" w:hAnsi="Arial" w:cs="Arial"/>
                <w:sz w:val="20"/>
              </w:rPr>
              <w:t>Microneedling</w:t>
            </w:r>
            <w:proofErr w:type="spellEnd"/>
          </w:p>
          <w:p w14:paraId="6E01743B" w14:textId="77777777" w:rsidR="000954D5" w:rsidRPr="000954D5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766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D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54D5" w:rsidRPr="000954D5">
              <w:rPr>
                <w:rFonts w:ascii="Arial" w:hAnsi="Arial" w:cs="Arial"/>
                <w:sz w:val="20"/>
              </w:rPr>
              <w:t>Piercing</w:t>
            </w:r>
          </w:p>
          <w:p w14:paraId="48D4DB7E" w14:textId="1053DE80" w:rsidR="000954D5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="Arial"/>
                </w:rPr>
                <w:id w:val="-1546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D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54D5" w:rsidRPr="000954D5">
              <w:rPr>
                <w:rFonts w:ascii="Arial" w:hAnsi="Arial" w:cs="Arial"/>
                <w:sz w:val="20"/>
              </w:rPr>
              <w:t>Akupunktur</w:t>
            </w:r>
          </w:p>
          <w:p w14:paraId="06705AE5" w14:textId="0DD98207" w:rsidR="00240D66" w:rsidRPr="000954D5" w:rsidRDefault="004A1B12" w:rsidP="00240D66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="Arial"/>
                </w:rPr>
                <w:id w:val="48906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0D66">
              <w:rPr>
                <w:rFonts w:ascii="Arial" w:hAnsi="Arial" w:cs="Arial"/>
                <w:sz w:val="20"/>
              </w:rPr>
              <w:t>Barberare</w:t>
            </w:r>
          </w:p>
          <w:p w14:paraId="7C8B7EFB" w14:textId="3BE82030" w:rsidR="00240D66" w:rsidRPr="000954D5" w:rsidRDefault="004A1B12" w:rsidP="00E022D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="Arial"/>
                </w:rPr>
                <w:id w:val="10521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0D66">
              <w:rPr>
                <w:rFonts w:ascii="Arial" w:hAnsi="Arial" w:cs="Arial"/>
                <w:sz w:val="20"/>
              </w:rPr>
              <w:t>Håltagning i öron med håltagningspistol</w:t>
            </w:r>
          </w:p>
          <w:p w14:paraId="28F54585" w14:textId="77777777" w:rsidR="000954D5" w:rsidRDefault="004A1B12" w:rsidP="00E022D9">
            <w:sdt>
              <w:sdtPr>
                <w:rPr>
                  <w:rFonts w:ascii="MS Gothic" w:eastAsia="MS Gothic" w:hAnsi="MS Gothic" w:cs="Arial"/>
                </w:rPr>
                <w:id w:val="-166123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 w:rsidRPr="00884D0E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0954D5" w:rsidRPr="000954D5">
              <w:rPr>
                <w:rFonts w:ascii="Arial" w:hAnsi="Arial" w:cs="Arial"/>
                <w:sz w:val="20"/>
              </w:rPr>
              <w:t>Annan stickande/ skärande verksamhet, ange vad:</w:t>
            </w:r>
          </w:p>
        </w:tc>
      </w:tr>
      <w:tr w:rsidR="000954D5" w14:paraId="40640AE1" w14:textId="77777777" w:rsidTr="13424229">
        <w:trPr>
          <w:trHeight w:val="567"/>
        </w:trPr>
        <w:tc>
          <w:tcPr>
            <w:tcW w:w="10485" w:type="dxa"/>
          </w:tcPr>
          <w:p w14:paraId="07F0EA95" w14:textId="77777777" w:rsidR="000954D5" w:rsidRPr="00884D0E" w:rsidRDefault="000954D5" w:rsidP="00E022D9">
            <w:pPr>
              <w:rPr>
                <w:rFonts w:ascii="Verdana" w:hAnsi="Verdana"/>
                <w:sz w:val="16"/>
                <w:szCs w:val="16"/>
              </w:rPr>
            </w:pPr>
            <w:r w:rsidRPr="00884D0E">
              <w:rPr>
                <w:rFonts w:ascii="Verdana" w:hAnsi="Verdana"/>
                <w:sz w:val="16"/>
                <w:szCs w:val="16"/>
              </w:rPr>
              <w:t>Kort beskrivning av verksamheten</w:t>
            </w:r>
          </w:p>
        </w:tc>
      </w:tr>
      <w:tr w:rsidR="000954D5" w14:paraId="222B1EEA" w14:textId="77777777" w:rsidTr="13424229">
        <w:trPr>
          <w:trHeight w:val="1247"/>
        </w:trPr>
        <w:tc>
          <w:tcPr>
            <w:tcW w:w="10485" w:type="dxa"/>
          </w:tcPr>
          <w:p w14:paraId="59022EC8" w14:textId="77777777" w:rsidR="000954D5" w:rsidRPr="00884D0E" w:rsidRDefault="000954D5" w:rsidP="00E022D9">
            <w:pPr>
              <w:rPr>
                <w:rFonts w:ascii="Verdana" w:hAnsi="Verdana"/>
                <w:sz w:val="16"/>
                <w:szCs w:val="16"/>
              </w:rPr>
            </w:pPr>
            <w:r w:rsidRPr="00884D0E">
              <w:rPr>
                <w:rFonts w:ascii="Verdana" w:hAnsi="Verdana"/>
                <w:sz w:val="16"/>
                <w:szCs w:val="16"/>
              </w:rPr>
              <w:t>Ambulerande verksamhet</w:t>
            </w:r>
          </w:p>
          <w:p w14:paraId="43C98EB7" w14:textId="77777777" w:rsidR="000954D5" w:rsidRDefault="004A1B12" w:rsidP="00E022D9">
            <w:sdt>
              <w:sdtPr>
                <w:id w:val="111510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4D5" w:rsidRPr="00884D0E">
              <w:rPr>
                <w:rFonts w:ascii="Arial" w:hAnsi="Arial" w:cs="Arial"/>
                <w:sz w:val="20"/>
              </w:rPr>
              <w:t>Ja</w:t>
            </w:r>
          </w:p>
          <w:p w14:paraId="2674D714" w14:textId="77777777" w:rsidR="000954D5" w:rsidRDefault="004A1B12" w:rsidP="00E022D9">
            <w:sdt>
              <w:sdtPr>
                <w:id w:val="-18605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4D5" w:rsidRPr="00884D0E">
              <w:rPr>
                <w:rFonts w:ascii="Arial" w:hAnsi="Arial" w:cs="Arial"/>
                <w:sz w:val="20"/>
              </w:rPr>
              <w:t>Nej</w:t>
            </w:r>
          </w:p>
          <w:p w14:paraId="6B6BD083" w14:textId="77777777" w:rsidR="000954D5" w:rsidRDefault="004A1B12" w:rsidP="00E022D9">
            <w:sdt>
              <w:sdtPr>
                <w:id w:val="14346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4D0E" w:rsidRPr="00884D0E">
              <w:rPr>
                <w:rFonts w:ascii="Arial" w:hAnsi="Arial" w:cs="Arial"/>
                <w:sz w:val="20"/>
              </w:rPr>
              <w:t>Endast ambulerande verksam</w:t>
            </w:r>
            <w:r w:rsidR="000954D5" w:rsidRPr="00884D0E">
              <w:rPr>
                <w:rFonts w:ascii="Arial" w:hAnsi="Arial" w:cs="Arial"/>
                <w:sz w:val="20"/>
              </w:rPr>
              <w:t>het</w:t>
            </w:r>
          </w:p>
        </w:tc>
      </w:tr>
    </w:tbl>
    <w:p w14:paraId="6B4DAB15" w14:textId="77777777" w:rsidR="00884D0E" w:rsidRDefault="00884D0E" w:rsidP="006C6CE4">
      <w:pPr>
        <w:pStyle w:val="Underrubrik"/>
      </w:pPr>
      <w:r>
        <w:t>Uppgifter om lokalen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6C6CE4" w14:paraId="65CDF21C" w14:textId="77777777" w:rsidTr="13424229">
        <w:trPr>
          <w:trHeight w:val="1191"/>
        </w:trPr>
        <w:tc>
          <w:tcPr>
            <w:tcW w:w="5382" w:type="dxa"/>
            <w:tcBorders>
              <w:right w:val="nil"/>
            </w:tcBorders>
          </w:tcPr>
          <w:p w14:paraId="1DA927B0" w14:textId="77777777" w:rsidR="006C6CE4" w:rsidRPr="00884D0E" w:rsidRDefault="006C6CE4" w:rsidP="00E022D9">
            <w:pPr>
              <w:rPr>
                <w:rFonts w:ascii="Verdana" w:hAnsi="Verdana"/>
                <w:sz w:val="16"/>
                <w:szCs w:val="16"/>
              </w:rPr>
            </w:pPr>
            <w:r w:rsidRPr="00884D0E">
              <w:rPr>
                <w:rFonts w:ascii="Verdana" w:hAnsi="Verdana"/>
                <w:sz w:val="16"/>
                <w:szCs w:val="16"/>
              </w:rPr>
              <w:t>Ventilation</w:t>
            </w:r>
          </w:p>
          <w:p w14:paraId="7D644381" w14:textId="77777777" w:rsidR="006C6CE4" w:rsidRDefault="004A1B12" w:rsidP="00E022D9">
            <w:pPr>
              <w:rPr>
                <w:rFonts w:asciiTheme="majorHAnsi" w:hAnsiTheme="majorHAnsi" w:cstheme="majorHAnsi"/>
                <w:sz w:val="20"/>
              </w:rPr>
            </w:pPr>
            <w:sdt>
              <w:sdtPr>
                <w:id w:val="-5730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E4" w:rsidRPr="00884D0E">
              <w:rPr>
                <w:rFonts w:asciiTheme="majorHAnsi" w:hAnsiTheme="majorHAnsi" w:cstheme="majorHAnsi"/>
                <w:sz w:val="20"/>
              </w:rPr>
              <w:t>S (självdrag)</w:t>
            </w:r>
          </w:p>
          <w:p w14:paraId="0A7EB164" w14:textId="77777777" w:rsidR="006C6CE4" w:rsidRPr="00884D0E" w:rsidRDefault="004A1B12" w:rsidP="006C6CE4">
            <w:pPr>
              <w:rPr>
                <w:rFonts w:asciiTheme="majorHAnsi" w:hAnsiTheme="majorHAnsi" w:cstheme="majorHAnsi"/>
                <w:sz w:val="20"/>
              </w:rPr>
            </w:pPr>
            <w:sdt>
              <w:sdtPr>
                <w:id w:val="10296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E4" w:rsidRPr="00884D0E">
              <w:rPr>
                <w:rFonts w:asciiTheme="majorHAnsi" w:hAnsiTheme="majorHAnsi" w:cstheme="majorHAnsi"/>
                <w:sz w:val="20"/>
              </w:rPr>
              <w:t>F (mekanisk frånluft)</w:t>
            </w:r>
          </w:p>
          <w:p w14:paraId="013A141E" w14:textId="77777777" w:rsidR="006C6CE4" w:rsidRDefault="004A1B12" w:rsidP="006C6CE4">
            <w:pPr>
              <w:rPr>
                <w:rFonts w:asciiTheme="majorHAnsi" w:hAnsiTheme="majorHAnsi" w:cstheme="majorHAnsi"/>
                <w:sz w:val="20"/>
              </w:rPr>
            </w:pPr>
            <w:sdt>
              <w:sdtPr>
                <w:id w:val="-1531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E4" w:rsidRPr="00884D0E">
              <w:rPr>
                <w:rFonts w:asciiTheme="majorHAnsi" w:hAnsiTheme="majorHAnsi" w:cstheme="majorHAnsi"/>
                <w:sz w:val="20"/>
              </w:rPr>
              <w:t>FT (mekanisk till och frånluft)</w:t>
            </w:r>
          </w:p>
          <w:p w14:paraId="3967F0D1" w14:textId="6214C4FD" w:rsidR="00297C31" w:rsidRPr="00297C31" w:rsidRDefault="004A1B12" w:rsidP="006C6CE4">
            <w:pPr>
              <w:rPr>
                <w:rFonts w:asciiTheme="majorHAnsi" w:hAnsiTheme="majorHAnsi" w:cstheme="majorHAnsi"/>
                <w:sz w:val="20"/>
              </w:rPr>
            </w:pPr>
            <w:sdt>
              <w:sdtPr>
                <w:id w:val="-1653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C31" w:rsidRPr="00884D0E">
              <w:rPr>
                <w:rFonts w:asciiTheme="majorHAnsi" w:hAnsiTheme="majorHAnsi" w:cstheme="majorHAnsi"/>
                <w:sz w:val="20"/>
              </w:rPr>
              <w:t>FT</w:t>
            </w:r>
            <w:r w:rsidR="00297C31">
              <w:rPr>
                <w:rFonts w:asciiTheme="majorHAnsi" w:hAnsiTheme="majorHAnsi" w:cstheme="majorHAnsi"/>
                <w:sz w:val="20"/>
              </w:rPr>
              <w:t>X</w:t>
            </w:r>
            <w:r w:rsidR="00297C31" w:rsidRPr="00884D0E">
              <w:rPr>
                <w:rFonts w:asciiTheme="majorHAnsi" w:hAnsiTheme="majorHAnsi" w:cstheme="majorHAnsi"/>
                <w:sz w:val="20"/>
              </w:rPr>
              <w:t xml:space="preserve"> (mekanisk till och frånluft</w:t>
            </w:r>
            <w:r w:rsidR="00297C31">
              <w:rPr>
                <w:rFonts w:asciiTheme="majorHAnsi" w:hAnsiTheme="majorHAnsi" w:cstheme="majorHAnsi"/>
                <w:sz w:val="20"/>
              </w:rPr>
              <w:t xml:space="preserve"> med värmeåtervinning</w:t>
            </w:r>
            <w:r w:rsidR="00297C31" w:rsidRPr="00884D0E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14:paraId="638E5133" w14:textId="77777777" w:rsidR="006C6CE4" w:rsidRDefault="006C6CE4" w:rsidP="00E022D9"/>
        </w:tc>
      </w:tr>
      <w:tr w:rsidR="00884D0E" w14:paraId="6304BE8A" w14:textId="77777777" w:rsidTr="13424229">
        <w:trPr>
          <w:trHeight w:val="567"/>
        </w:trPr>
        <w:tc>
          <w:tcPr>
            <w:tcW w:w="10485" w:type="dxa"/>
            <w:gridSpan w:val="2"/>
          </w:tcPr>
          <w:p w14:paraId="566FFFA6" w14:textId="77777777" w:rsidR="00884D0E" w:rsidRPr="006C6CE4" w:rsidRDefault="006C6CE4" w:rsidP="00E022D9">
            <w:pPr>
              <w:rPr>
                <w:rFonts w:ascii="Verdana" w:hAnsi="Verdana"/>
                <w:sz w:val="16"/>
                <w:szCs w:val="16"/>
              </w:rPr>
            </w:pPr>
            <w:r w:rsidRPr="006C6CE4">
              <w:rPr>
                <w:rFonts w:ascii="Verdana" w:hAnsi="Verdana"/>
                <w:sz w:val="16"/>
                <w:szCs w:val="16"/>
              </w:rPr>
              <w:t>Lokalens yta (kvadratmeter)</w:t>
            </w:r>
          </w:p>
        </w:tc>
      </w:tr>
      <w:tr w:rsidR="00884D0E" w14:paraId="4A5AABD1" w14:textId="77777777" w:rsidTr="13424229">
        <w:trPr>
          <w:trHeight w:val="567"/>
        </w:trPr>
        <w:tc>
          <w:tcPr>
            <w:tcW w:w="10485" w:type="dxa"/>
            <w:gridSpan w:val="2"/>
          </w:tcPr>
          <w:p w14:paraId="480E9278" w14:textId="77777777" w:rsidR="00884D0E" w:rsidRPr="006C6CE4" w:rsidRDefault="006C6CE4" w:rsidP="00E022D9">
            <w:pPr>
              <w:rPr>
                <w:rFonts w:ascii="Verdana" w:hAnsi="Verdana"/>
                <w:sz w:val="16"/>
                <w:szCs w:val="16"/>
              </w:rPr>
            </w:pPr>
            <w:r w:rsidRPr="006C6CE4">
              <w:rPr>
                <w:rFonts w:ascii="Verdana" w:hAnsi="Verdana"/>
                <w:sz w:val="16"/>
                <w:szCs w:val="16"/>
              </w:rPr>
              <w:t>Fastighetsägare</w:t>
            </w:r>
          </w:p>
        </w:tc>
      </w:tr>
    </w:tbl>
    <w:p w14:paraId="131F8F1C" w14:textId="77777777" w:rsidR="006C6CE4" w:rsidRDefault="006C6CE4" w:rsidP="006C6CE4">
      <w:pPr>
        <w:pStyle w:val="Underrubrik"/>
      </w:pPr>
      <w:r>
        <w:t>Obligatoriska bilagor</w:t>
      </w:r>
    </w:p>
    <w:p w14:paraId="70452E74" w14:textId="77777777" w:rsidR="004923DB" w:rsidRDefault="002D3C3A" w:rsidP="004923DB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rFonts w:ascii="Garamond" w:eastAsia="Garamond" w:hAnsi="Garamond" w:cs="Garamond"/>
          <w:szCs w:val="24"/>
          <w:lang w:eastAsia="sv-SE"/>
        </w:rPr>
      </w:pPr>
      <w:r w:rsidRPr="006A7E96">
        <w:rPr>
          <w:rFonts w:ascii="Garamond" w:eastAsia="Garamond" w:hAnsi="Garamond" w:cs="Garamond"/>
          <w:szCs w:val="24"/>
          <w:lang w:eastAsia="sv-SE"/>
        </w:rPr>
        <w:t>R</w:t>
      </w:r>
      <w:r w:rsidR="006C6CE4" w:rsidRPr="006A7E96">
        <w:rPr>
          <w:rFonts w:ascii="Garamond" w:eastAsia="Garamond" w:hAnsi="Garamond" w:cs="Garamond"/>
          <w:szCs w:val="24"/>
          <w:lang w:eastAsia="sv-SE"/>
        </w:rPr>
        <w:t>itning över lokalen</w:t>
      </w:r>
    </w:p>
    <w:p w14:paraId="22158A82" w14:textId="200EBBBE" w:rsidR="002D0103" w:rsidRPr="004923DB" w:rsidRDefault="002D0103" w:rsidP="004923DB">
      <w:pPr>
        <w:pStyle w:val="Liststycke"/>
        <w:numPr>
          <w:ilvl w:val="1"/>
          <w:numId w:val="5"/>
        </w:numPr>
        <w:autoSpaceDE w:val="0"/>
        <w:autoSpaceDN w:val="0"/>
        <w:adjustRightInd w:val="0"/>
        <w:rPr>
          <w:rFonts w:ascii="Garamond" w:eastAsia="Garamond" w:hAnsi="Garamond" w:cs="Garamond"/>
          <w:szCs w:val="24"/>
          <w:lang w:eastAsia="sv-SE"/>
        </w:rPr>
      </w:pPr>
      <w:r w:rsidRPr="004923DB">
        <w:rPr>
          <w:rFonts w:ascii="Garamond" w:eastAsia="Garamond" w:hAnsi="Garamond" w:cs="Garamond"/>
          <w:lang w:eastAsia="sv-SE"/>
        </w:rPr>
        <w:t xml:space="preserve">Rita in platser för behandling, handtvätt, rengöring av instrument, toaletter, städutrymmen och eventuell utslagsvask för behandlingsvatten (fotvård). </w:t>
      </w:r>
    </w:p>
    <w:p w14:paraId="5F0AC990" w14:textId="40A548FD" w:rsidR="005A2681" w:rsidRPr="00FE0446" w:rsidRDefault="00152A1A" w:rsidP="002B5FD1">
      <w:pPr>
        <w:pStyle w:val="Liststycke"/>
        <w:numPr>
          <w:ilvl w:val="0"/>
          <w:numId w:val="4"/>
        </w:numPr>
        <w:spacing w:after="200"/>
        <w:rPr>
          <w:rFonts w:ascii="Garamond" w:eastAsia="Garamond" w:hAnsi="Garamond" w:cs="Garamond"/>
          <w:szCs w:val="24"/>
          <w:lang w:eastAsia="sv-SE"/>
        </w:rPr>
      </w:pPr>
      <w:r>
        <w:rPr>
          <w:rFonts w:ascii="Garamond" w:eastAsia="Garamond" w:hAnsi="Garamond" w:cs="Garamond"/>
          <w:lang w:eastAsia="sv-SE"/>
        </w:rPr>
        <w:t xml:space="preserve">Egenkontrollprogram med </w:t>
      </w:r>
      <w:r w:rsidR="00E06374">
        <w:rPr>
          <w:rFonts w:ascii="Garamond" w:eastAsia="Garamond" w:hAnsi="Garamond" w:cs="Garamond"/>
          <w:lang w:eastAsia="sv-SE"/>
        </w:rPr>
        <w:t>samtliga hygienrutiner</w:t>
      </w:r>
      <w:r w:rsidR="00001A61">
        <w:rPr>
          <w:rFonts w:ascii="Garamond" w:eastAsia="Garamond" w:hAnsi="Garamond" w:cs="Garamond"/>
          <w:lang w:eastAsia="sv-SE"/>
        </w:rPr>
        <w:t xml:space="preserve"> och städrutiner.</w:t>
      </w:r>
    </w:p>
    <w:p w14:paraId="048E4108" w14:textId="071F95C6" w:rsidR="00FE0446" w:rsidRPr="00FE0446" w:rsidRDefault="00FE0446" w:rsidP="00FE0446">
      <w:pPr>
        <w:pStyle w:val="Liststycke"/>
        <w:numPr>
          <w:ilvl w:val="0"/>
          <w:numId w:val="4"/>
        </w:numPr>
        <w:rPr>
          <w:rFonts w:ascii="Garamond" w:eastAsia="Garamond" w:hAnsi="Garamond" w:cs="Garamond"/>
          <w:szCs w:val="24"/>
          <w:lang w:eastAsia="sv-SE"/>
        </w:rPr>
      </w:pPr>
      <w:r w:rsidRPr="00FE0446">
        <w:rPr>
          <w:rFonts w:ascii="Garamond" w:eastAsia="Garamond" w:hAnsi="Garamond" w:cs="Garamond"/>
          <w:szCs w:val="24"/>
          <w:lang w:eastAsia="sv-SE"/>
        </w:rPr>
        <w:t>Kemikalieförteckning: en lista över namn på samtliga kemiska produkter som används inom verksamheten och som kan vara hälsofarliga.</w:t>
      </w:r>
    </w:p>
    <w:p w14:paraId="5166DAF0" w14:textId="77777777" w:rsidR="006C6CE4" w:rsidRDefault="00CD2577" w:rsidP="00CD2577">
      <w:pPr>
        <w:pStyle w:val="Underrubrik"/>
      </w:pPr>
      <w:r>
        <w:t>Eventuella andra bilagor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D2577" w14:paraId="39A85389" w14:textId="77777777" w:rsidTr="00CD2577">
        <w:sdt>
          <w:sdtPr>
            <w:id w:val="-148808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8" w:type="dxa"/>
              </w:tcPr>
              <w:p w14:paraId="71EA03FF" w14:textId="77777777" w:rsidR="00CD2577" w:rsidRDefault="00CD2577" w:rsidP="006C6C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2577" w14:paraId="5FC4B53E" w14:textId="77777777" w:rsidTr="00CD2577">
        <w:sdt>
          <w:sdtPr>
            <w:id w:val="-3752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78" w:type="dxa"/>
              </w:tcPr>
              <w:p w14:paraId="09997907" w14:textId="77777777" w:rsidR="00CD2577" w:rsidRDefault="00CD2577" w:rsidP="006C6C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9086346" w14:textId="77777777" w:rsidR="006175D4" w:rsidRDefault="006175D4" w:rsidP="00CD2577">
      <w:pPr>
        <w:pStyle w:val="Rubrik2"/>
        <w:sectPr w:rsidR="006175D4" w:rsidSect="006175D4">
          <w:pgSz w:w="11906" w:h="16838"/>
          <w:pgMar w:top="851" w:right="567" w:bottom="244" w:left="851" w:header="709" w:footer="709" w:gutter="0"/>
          <w:cols w:space="708"/>
          <w:docGrid w:linePitch="360"/>
        </w:sectPr>
      </w:pPr>
    </w:p>
    <w:p w14:paraId="51F40632" w14:textId="1C662CD2" w:rsidR="00CD2577" w:rsidRDefault="00CD2577" w:rsidP="00CD2577">
      <w:pPr>
        <w:pStyle w:val="Rubrik2"/>
      </w:pPr>
      <w:r w:rsidRPr="00245E0D">
        <w:lastRenderedPageBreak/>
        <w:t>Information om avgift för handläggning och tillsyn</w:t>
      </w:r>
      <w:r w:rsidR="64D76FF6">
        <w:t xml:space="preserve"> </w:t>
      </w:r>
    </w:p>
    <w:p w14:paraId="1AF0F517" w14:textId="78F3F171" w:rsidR="0015429F" w:rsidRPr="00CD61BC" w:rsidRDefault="0015429F" w:rsidP="0015429F">
      <w:r>
        <w:rPr>
          <w:rFonts w:asciiTheme="minorHAnsi" w:hAnsiTheme="minorHAnsi"/>
          <w:noProof/>
          <w:lang w:eastAsia="sv-SE"/>
        </w:rPr>
        <w:t xml:space="preserve">Enligt </w:t>
      </w:r>
      <w:r w:rsidRPr="00805A8B">
        <w:rPr>
          <w:rFonts w:asciiTheme="minorHAnsi" w:hAnsiTheme="minorHAnsi"/>
          <w:noProof/>
          <w:lang w:eastAsia="sv-SE"/>
        </w:rPr>
        <w:t>”</w:t>
      </w:r>
      <w:r w:rsidR="00952E26">
        <w:rPr>
          <w:rFonts w:asciiTheme="minorHAnsi" w:hAnsiTheme="minorHAnsi"/>
        </w:rPr>
        <w:t>Solna stads taxa för prövning och tillsyn enligt miljöbalken</w:t>
      </w:r>
      <w:r>
        <w:rPr>
          <w:rFonts w:asciiTheme="minorHAnsi" w:hAnsiTheme="minorHAnsi"/>
          <w:noProof/>
          <w:lang w:eastAsia="sv-SE"/>
        </w:rPr>
        <w:t>”</w:t>
      </w:r>
      <w:r w:rsidRPr="00805A8B">
        <w:rPr>
          <w:rFonts w:asciiTheme="minorHAnsi" w:hAnsiTheme="minorHAnsi"/>
          <w:noProof/>
          <w:lang w:eastAsia="sv-SE"/>
        </w:rPr>
        <w:t xml:space="preserve"> </w:t>
      </w:r>
      <w:r w:rsidRPr="00CD2577">
        <w:rPr>
          <w:rFonts w:asciiTheme="minorHAnsi" w:eastAsia="Garamond" w:hAnsiTheme="minorHAnsi"/>
          <w:lang w:eastAsia="sv-SE"/>
        </w:rPr>
        <w:t>tas en avgift ut för anmälan där</w:t>
      </w:r>
      <w:r>
        <w:rPr>
          <w:rFonts w:asciiTheme="minorHAnsi" w:eastAsia="Garamond" w:hAnsiTheme="minorHAnsi"/>
          <w:lang w:eastAsia="sv-SE"/>
        </w:rPr>
        <w:t xml:space="preserve"> </w:t>
      </w:r>
      <w:r w:rsidRPr="00CD2577">
        <w:rPr>
          <w:rFonts w:asciiTheme="minorHAnsi" w:eastAsia="Garamond" w:hAnsiTheme="minorHAnsi"/>
          <w:lang w:eastAsia="sv-SE"/>
        </w:rPr>
        <w:t>allmänheten yrkesmässigt erbjuds hygienisk behandling som innebär risk för blodsmitta</w:t>
      </w:r>
      <w:r w:rsidR="00E55682">
        <w:rPr>
          <w:rFonts w:asciiTheme="minorHAnsi" w:eastAsia="Garamond" w:hAnsiTheme="minorHAnsi"/>
          <w:lang w:eastAsia="sv-SE"/>
        </w:rPr>
        <w:t xml:space="preserve"> eller annan smitta</w:t>
      </w:r>
      <w:r w:rsidRPr="00CD2577">
        <w:rPr>
          <w:rFonts w:asciiTheme="minorHAnsi" w:eastAsia="Garamond" w:hAnsiTheme="minorHAnsi"/>
          <w:lang w:eastAsia="sv-SE"/>
        </w:rPr>
        <w:t xml:space="preserve">. </w:t>
      </w:r>
      <w:r w:rsidR="003C61CA">
        <w:rPr>
          <w:rFonts w:asciiTheme="minorHAnsi" w:eastAsia="Garamond" w:hAnsiTheme="minorHAnsi"/>
          <w:lang w:eastAsia="sv-SE"/>
        </w:rPr>
        <w:t xml:space="preserve">Taxan finns tillgänglig på </w:t>
      </w:r>
      <w:hyperlink r:id="rId16" w:history="1">
        <w:r w:rsidR="003C61CA">
          <w:rPr>
            <w:rStyle w:val="Hyperlnk"/>
            <w:rFonts w:asciiTheme="minorHAnsi" w:eastAsia="Garamond" w:hAnsiTheme="minorHAnsi" w:cs="Garamond"/>
            <w:szCs w:val="24"/>
            <w:lang w:eastAsia="sv-SE"/>
          </w:rPr>
          <w:t>www.solna.se</w:t>
        </w:r>
      </w:hyperlink>
      <w:r w:rsidR="003C61CA">
        <w:rPr>
          <w:rFonts w:asciiTheme="minorHAnsi" w:eastAsia="Garamond" w:hAnsiTheme="minorHAnsi"/>
          <w:lang w:eastAsia="sv-SE"/>
        </w:rPr>
        <w:t>.</w:t>
      </w:r>
    </w:p>
    <w:p w14:paraId="7FEB8CBF" w14:textId="77777777" w:rsidR="003C61CA" w:rsidRDefault="003C61CA" w:rsidP="0015429F">
      <w:pPr>
        <w:rPr>
          <w:rFonts w:asciiTheme="minorHAnsi" w:eastAsia="Garamond" w:hAnsiTheme="minorHAnsi"/>
          <w:lang w:eastAsia="sv-SE"/>
        </w:rPr>
      </w:pPr>
    </w:p>
    <w:p w14:paraId="5030158B" w14:textId="6CFA94EA" w:rsidR="00CD2577" w:rsidRPr="00E62782" w:rsidRDefault="0015429F" w:rsidP="00E62782">
      <w:pPr>
        <w:pStyle w:val="Liststycke"/>
        <w:numPr>
          <w:ilvl w:val="0"/>
          <w:numId w:val="6"/>
        </w:numPr>
        <w:rPr>
          <w:rFonts w:asciiTheme="minorHAnsi" w:eastAsia="Garamond" w:hAnsiTheme="minorHAnsi"/>
          <w:lang w:eastAsia="sv-SE"/>
        </w:rPr>
      </w:pPr>
      <w:r w:rsidRPr="00BA6367">
        <w:rPr>
          <w:rFonts w:asciiTheme="minorHAnsi" w:eastAsia="Garamond" w:hAnsiTheme="minorHAnsi"/>
          <w:b/>
          <w:bCs/>
          <w:u w:val="single"/>
          <w:lang w:eastAsia="sv-SE"/>
        </w:rPr>
        <w:t>Avgift för handläggning</w:t>
      </w:r>
      <w:r w:rsidR="00361D70" w:rsidRPr="00BA6367">
        <w:rPr>
          <w:rFonts w:asciiTheme="minorHAnsi" w:eastAsia="Garamond" w:hAnsiTheme="minorHAnsi"/>
          <w:b/>
          <w:bCs/>
          <w:u w:val="single"/>
          <w:lang w:eastAsia="sv-SE"/>
        </w:rPr>
        <w:t xml:space="preserve"> av </w:t>
      </w:r>
      <w:r w:rsidR="002A0120" w:rsidRPr="00BA6367">
        <w:rPr>
          <w:rFonts w:asciiTheme="minorHAnsi" w:eastAsia="Garamond" w:hAnsiTheme="minorHAnsi"/>
          <w:b/>
          <w:bCs/>
          <w:u w:val="single"/>
          <w:lang w:eastAsia="sv-SE"/>
        </w:rPr>
        <w:t>anmälningsärendet</w:t>
      </w:r>
      <w:r w:rsidRPr="00E62782">
        <w:rPr>
          <w:rFonts w:asciiTheme="minorHAnsi" w:eastAsia="Garamond" w:hAnsiTheme="minorHAnsi"/>
          <w:lang w:eastAsia="sv-SE"/>
        </w:rPr>
        <w:t xml:space="preserve"> tas ut med timavgift </w:t>
      </w:r>
      <w:r w:rsidR="002A0120" w:rsidRPr="00E62782">
        <w:rPr>
          <w:rFonts w:asciiTheme="minorHAnsi" w:eastAsia="Garamond" w:hAnsiTheme="minorHAnsi"/>
          <w:lang w:eastAsia="sv-SE"/>
        </w:rPr>
        <w:t>när ärendet avslutas</w:t>
      </w:r>
      <w:r w:rsidR="007F3208" w:rsidRPr="00E62782">
        <w:rPr>
          <w:rFonts w:asciiTheme="minorHAnsi" w:eastAsia="Garamond" w:hAnsiTheme="minorHAnsi"/>
          <w:lang w:eastAsia="sv-SE"/>
        </w:rPr>
        <w:t xml:space="preserve"> </w:t>
      </w:r>
      <w:r w:rsidRPr="00E62782">
        <w:rPr>
          <w:rFonts w:asciiTheme="minorHAnsi" w:eastAsia="Garamond" w:hAnsiTheme="minorHAnsi"/>
          <w:lang w:eastAsia="sv-SE"/>
        </w:rPr>
        <w:t>(</w:t>
      </w:r>
      <w:r w:rsidR="007F3208" w:rsidRPr="00E62782">
        <w:rPr>
          <w:rFonts w:asciiTheme="minorHAnsi" w:eastAsia="Garamond" w:hAnsiTheme="minorHAnsi"/>
          <w:lang w:eastAsia="sv-SE"/>
        </w:rPr>
        <w:t>X antal timmar</w:t>
      </w:r>
      <w:r w:rsidR="001C05FD" w:rsidRPr="00E62782">
        <w:rPr>
          <w:rFonts w:asciiTheme="minorHAnsi" w:eastAsia="Garamond" w:hAnsiTheme="minorHAnsi"/>
          <w:lang w:eastAsia="sv-SE"/>
        </w:rPr>
        <w:t>*1</w:t>
      </w:r>
      <w:r w:rsidR="00327782" w:rsidRPr="00E62782">
        <w:rPr>
          <w:rFonts w:asciiTheme="minorHAnsi" w:eastAsia="Garamond" w:hAnsiTheme="minorHAnsi"/>
          <w:lang w:eastAsia="sv-SE"/>
        </w:rPr>
        <w:t>49</w:t>
      </w:r>
      <w:r w:rsidR="00DC7296" w:rsidRPr="00E62782">
        <w:rPr>
          <w:rFonts w:asciiTheme="minorHAnsi" w:eastAsia="Garamond" w:hAnsiTheme="minorHAnsi"/>
          <w:lang w:eastAsia="sv-SE"/>
        </w:rPr>
        <w:t>6</w:t>
      </w:r>
      <w:r w:rsidRPr="00E62782">
        <w:rPr>
          <w:rFonts w:asciiTheme="minorHAnsi" w:eastAsia="Garamond" w:hAnsiTheme="minorHAnsi"/>
          <w:lang w:eastAsia="sv-SE"/>
        </w:rPr>
        <w:t xml:space="preserve"> kr år 202</w:t>
      </w:r>
      <w:r w:rsidR="00DC7296" w:rsidRPr="00E62782">
        <w:rPr>
          <w:rFonts w:asciiTheme="minorHAnsi" w:eastAsia="Garamond" w:hAnsiTheme="minorHAnsi"/>
          <w:lang w:eastAsia="sv-SE"/>
        </w:rPr>
        <w:t>4</w:t>
      </w:r>
      <w:r w:rsidRPr="00E62782">
        <w:rPr>
          <w:rFonts w:asciiTheme="minorHAnsi" w:eastAsia="Garamond" w:hAnsiTheme="minorHAnsi"/>
          <w:lang w:eastAsia="sv-SE"/>
        </w:rPr>
        <w:t xml:space="preserve">. </w:t>
      </w:r>
      <w:r w:rsidR="006175D4" w:rsidRPr="00E62782">
        <w:rPr>
          <w:rFonts w:asciiTheme="minorHAnsi" w:eastAsia="Garamond" w:hAnsiTheme="minorHAnsi"/>
          <w:lang w:eastAsia="sv-SE"/>
        </w:rPr>
        <w:t xml:space="preserve">Med </w:t>
      </w:r>
      <w:r w:rsidR="00CD2577" w:rsidRPr="00E62782">
        <w:rPr>
          <w:rFonts w:asciiTheme="minorHAnsi" w:eastAsia="Garamond" w:hAnsiTheme="minorHAnsi"/>
          <w:lang w:eastAsia="sv-SE"/>
        </w:rPr>
        <w:t>handläggningstid avses den sammanlagda tid som varje tjänsteman vid nämnden har använt för inläsning av ärendet, kontakter med parter, samråd med andra myndigheter, inspektioner och kontroller, beredning i övrigt av ärendet, föredragning, beslut. I handläggningstiden skall inte räknas in sådan restid som vid ett och samma resetillfälle överstiger två timmar.</w:t>
      </w:r>
      <w:r w:rsidRPr="00E62782">
        <w:rPr>
          <w:rFonts w:asciiTheme="minorHAnsi" w:eastAsia="Garamond" w:hAnsiTheme="minorHAnsi"/>
          <w:lang w:eastAsia="sv-SE"/>
        </w:rPr>
        <w:t xml:space="preserve"> </w:t>
      </w:r>
    </w:p>
    <w:p w14:paraId="6DDEEE3B" w14:textId="77777777" w:rsidR="00B14839" w:rsidRDefault="00B14839" w:rsidP="003C61CA">
      <w:pPr>
        <w:autoSpaceDE w:val="0"/>
        <w:autoSpaceDN w:val="0"/>
        <w:adjustRightInd w:val="0"/>
        <w:rPr>
          <w:rFonts w:ascii="Garamond" w:eastAsia="Garamond" w:hAnsi="Garamond" w:cs="Garamond"/>
          <w:szCs w:val="24"/>
          <w:u w:val="single"/>
          <w:lang w:eastAsia="sv-SE"/>
        </w:rPr>
      </w:pPr>
    </w:p>
    <w:p w14:paraId="546ABDFE" w14:textId="1197351F" w:rsidR="00603A62" w:rsidRPr="00E62782" w:rsidRDefault="006A16F7" w:rsidP="00E62782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aramond" w:eastAsia="Garamond" w:hAnsi="Garamond" w:cs="Garamond"/>
          <w:szCs w:val="24"/>
          <w:lang w:eastAsia="sv-SE"/>
        </w:rPr>
      </w:pPr>
      <w:r w:rsidRPr="00BA6367">
        <w:rPr>
          <w:rFonts w:ascii="Garamond" w:eastAsia="Garamond" w:hAnsi="Garamond" w:cs="Garamond"/>
          <w:b/>
          <w:bCs/>
          <w:szCs w:val="24"/>
          <w:u w:val="single"/>
          <w:lang w:eastAsia="sv-SE"/>
        </w:rPr>
        <w:t>Årlig avgift</w:t>
      </w:r>
      <w:r w:rsidR="00662063" w:rsidRPr="00E62782">
        <w:rPr>
          <w:rFonts w:ascii="Garamond" w:eastAsia="Garamond" w:hAnsi="Garamond" w:cs="Garamond"/>
          <w:szCs w:val="24"/>
          <w:lang w:eastAsia="sv-SE"/>
        </w:rPr>
        <w:t xml:space="preserve"> - </w:t>
      </w:r>
      <w:r w:rsidR="00B51FBE" w:rsidRPr="00E62782">
        <w:rPr>
          <w:rFonts w:ascii="Garamond" w:eastAsia="Garamond" w:hAnsi="Garamond" w:cs="Garamond"/>
          <w:szCs w:val="24"/>
          <w:lang w:eastAsia="sv-SE"/>
        </w:rPr>
        <w:t xml:space="preserve">Fotvård, tatuering, piercing och akupunktur omfattas också av en fast årlig avgift som betalas </w:t>
      </w:r>
      <w:r w:rsidR="00B5191B" w:rsidRPr="00E62782">
        <w:rPr>
          <w:rFonts w:ascii="Garamond" w:eastAsia="Garamond" w:hAnsi="Garamond" w:cs="Garamond"/>
          <w:szCs w:val="24"/>
          <w:lang w:eastAsia="sv-SE"/>
        </w:rPr>
        <w:t xml:space="preserve">årligen </w:t>
      </w:r>
      <w:r w:rsidR="00B51FBE" w:rsidRPr="00E62782">
        <w:rPr>
          <w:rFonts w:ascii="Garamond" w:eastAsia="Garamond" w:hAnsi="Garamond" w:cs="Garamond"/>
          <w:szCs w:val="24"/>
          <w:lang w:eastAsia="sv-SE"/>
        </w:rPr>
        <w:t>från och med året efter det att anmälan har gjorts</w:t>
      </w:r>
      <w:r w:rsidR="00CD2577" w:rsidRPr="00E62782">
        <w:rPr>
          <w:rFonts w:ascii="Garamond" w:eastAsia="Garamond" w:hAnsi="Garamond" w:cs="Garamond"/>
          <w:szCs w:val="24"/>
          <w:lang w:eastAsia="sv-SE"/>
        </w:rPr>
        <w:t xml:space="preserve">. </w:t>
      </w:r>
      <w:r w:rsidR="00B5191B" w:rsidRPr="00E62782">
        <w:rPr>
          <w:rFonts w:ascii="Garamond" w:eastAsia="Garamond" w:hAnsi="Garamond" w:cs="Garamond"/>
          <w:szCs w:val="24"/>
          <w:lang w:eastAsia="sv-SE"/>
        </w:rPr>
        <w:t>Dvs. har anmälan inkommi</w:t>
      </w:r>
      <w:r w:rsidR="00C96C88" w:rsidRPr="00E62782">
        <w:rPr>
          <w:rFonts w:ascii="Garamond" w:eastAsia="Garamond" w:hAnsi="Garamond" w:cs="Garamond"/>
          <w:szCs w:val="24"/>
          <w:lang w:eastAsia="sv-SE"/>
        </w:rPr>
        <w:t xml:space="preserve">t under år 2023 betalas den första årliga avgiften i början av år 2024. </w:t>
      </w:r>
      <w:r w:rsidR="00CD2577" w:rsidRPr="00E62782">
        <w:rPr>
          <w:rFonts w:ascii="Garamond" w:eastAsia="Garamond" w:hAnsi="Garamond" w:cs="Garamond"/>
          <w:szCs w:val="24"/>
          <w:lang w:eastAsia="sv-SE"/>
        </w:rPr>
        <w:t>Storleken på den årliga avgiften beror på typ av verksamhet och framgår av gällande taxa. Efter inkommen</w:t>
      </w:r>
      <w:r w:rsidR="006175D4" w:rsidRPr="00E62782">
        <w:rPr>
          <w:rFonts w:ascii="Garamond" w:eastAsia="Garamond" w:hAnsi="Garamond" w:cs="Garamond"/>
          <w:szCs w:val="24"/>
          <w:lang w:eastAsia="sv-SE"/>
        </w:rPr>
        <w:t xml:space="preserve"> </w:t>
      </w:r>
      <w:r w:rsidR="00CD2577" w:rsidRPr="00E62782">
        <w:rPr>
          <w:rFonts w:ascii="Garamond" w:eastAsia="Garamond" w:hAnsi="Garamond" w:cs="Garamond"/>
          <w:szCs w:val="24"/>
          <w:lang w:eastAsia="sv-SE"/>
        </w:rPr>
        <w:t xml:space="preserve">anmälan får verksamheten ett överklagningsbart beslut om årlig avgift. </w:t>
      </w:r>
      <w:r w:rsidR="00DE7EC8" w:rsidRPr="00E62782">
        <w:rPr>
          <w:rFonts w:ascii="Garamond" w:eastAsia="Garamond" w:hAnsi="Garamond" w:cs="Garamond"/>
          <w:szCs w:val="24"/>
          <w:lang w:eastAsia="sv-SE"/>
        </w:rPr>
        <w:t>Avgiften ska betalas oavsett vilket beslut som tillsynsmyndigheten fattar. Avgiften ska även betalas i de fall den sökande tar tillbaka sin anmälan.</w:t>
      </w:r>
    </w:p>
    <w:p w14:paraId="23D74EE2" w14:textId="77777777" w:rsidR="00603A62" w:rsidRPr="00BA6367" w:rsidRDefault="00603A62" w:rsidP="003C61CA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Cs w:val="24"/>
          <w:lang w:eastAsia="sv-SE"/>
        </w:rPr>
      </w:pPr>
    </w:p>
    <w:p w14:paraId="056BFB8A" w14:textId="6D4293DC" w:rsidR="00CD2577" w:rsidRPr="0073441B" w:rsidRDefault="00603A62" w:rsidP="0073441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aramond" w:eastAsia="Garamond" w:hAnsi="Garamond" w:cs="Garamond"/>
          <w:szCs w:val="24"/>
          <w:lang w:eastAsia="sv-SE"/>
        </w:rPr>
      </w:pPr>
      <w:r w:rsidRPr="00BA6367">
        <w:rPr>
          <w:rFonts w:ascii="Garamond" w:eastAsia="Garamond" w:hAnsi="Garamond" w:cs="Garamond"/>
          <w:b/>
          <w:bCs/>
          <w:szCs w:val="24"/>
          <w:u w:val="single"/>
          <w:lang w:eastAsia="sv-SE"/>
        </w:rPr>
        <w:t>D</w:t>
      </w:r>
      <w:r w:rsidR="00CD2577" w:rsidRPr="00BA6367">
        <w:rPr>
          <w:rFonts w:ascii="Garamond" w:eastAsia="Garamond" w:hAnsi="Garamond" w:cs="Garamond"/>
          <w:b/>
          <w:bCs/>
          <w:szCs w:val="24"/>
          <w:u w:val="single"/>
          <w:lang w:eastAsia="sv-SE"/>
        </w:rPr>
        <w:t>et</w:t>
      </w:r>
      <w:r w:rsidRPr="00BA6367">
        <w:rPr>
          <w:rFonts w:ascii="Garamond" w:eastAsia="Garamond" w:hAnsi="Garamond" w:cs="Garamond"/>
          <w:b/>
          <w:bCs/>
          <w:szCs w:val="24"/>
          <w:u w:val="single"/>
          <w:lang w:eastAsia="sv-SE"/>
        </w:rPr>
        <w:t xml:space="preserve"> är</w:t>
      </w:r>
      <w:r w:rsidR="007D690E" w:rsidRPr="00BA6367">
        <w:rPr>
          <w:rFonts w:ascii="Garamond" w:eastAsia="Garamond" w:hAnsi="Garamond" w:cs="Garamond"/>
          <w:b/>
          <w:bCs/>
          <w:szCs w:val="24"/>
          <w:u w:val="single"/>
          <w:lang w:eastAsia="sv-SE"/>
        </w:rPr>
        <w:t xml:space="preserve"> viktigt</w:t>
      </w:r>
      <w:r w:rsidR="00CD2577" w:rsidRPr="00BA6367">
        <w:rPr>
          <w:rFonts w:ascii="Garamond" w:eastAsia="Garamond" w:hAnsi="Garamond" w:cs="Garamond"/>
          <w:b/>
          <w:bCs/>
          <w:szCs w:val="24"/>
          <w:u w:val="single"/>
          <w:lang w:eastAsia="sv-SE"/>
        </w:rPr>
        <w:t xml:space="preserve"> att anmäla</w:t>
      </w:r>
      <w:r w:rsidR="00CD2577" w:rsidRPr="0073441B">
        <w:rPr>
          <w:rFonts w:ascii="Garamond" w:eastAsia="Garamond" w:hAnsi="Garamond" w:cs="Garamond"/>
          <w:szCs w:val="24"/>
          <w:lang w:eastAsia="sv-SE"/>
        </w:rPr>
        <w:t xml:space="preserve"> om verksamheten</w:t>
      </w:r>
      <w:r w:rsidR="003C61CA" w:rsidRPr="0073441B">
        <w:rPr>
          <w:rFonts w:ascii="Garamond" w:eastAsia="Garamond" w:hAnsi="Garamond" w:cs="Garamond"/>
          <w:szCs w:val="24"/>
          <w:lang w:eastAsia="sv-SE"/>
        </w:rPr>
        <w:t xml:space="preserve"> </w:t>
      </w:r>
      <w:r w:rsidR="00CD2577" w:rsidRPr="0073441B">
        <w:rPr>
          <w:rFonts w:ascii="Garamond" w:eastAsia="Garamond" w:hAnsi="Garamond" w:cs="Garamond"/>
          <w:szCs w:val="24"/>
          <w:lang w:eastAsia="sv-SE"/>
        </w:rPr>
        <w:t>förändras eller upphör till miljö- och byggnadsförvaltningen, i god tid innan årsskiftet för eventuella justeringar.</w:t>
      </w:r>
      <w:r w:rsidR="007D690E" w:rsidRPr="0073441B">
        <w:rPr>
          <w:rFonts w:ascii="Garamond" w:eastAsia="Garamond" w:hAnsi="Garamond" w:cs="Garamond"/>
          <w:szCs w:val="24"/>
          <w:lang w:eastAsia="sv-SE"/>
        </w:rPr>
        <w:t xml:space="preserve"> </w:t>
      </w:r>
      <w:r w:rsidR="00CD2577" w:rsidRPr="0073441B">
        <w:rPr>
          <w:rFonts w:ascii="Garamond" w:eastAsia="Garamond" w:hAnsi="Garamond" w:cs="Garamond"/>
          <w:szCs w:val="24"/>
          <w:lang w:eastAsia="sv-SE"/>
        </w:rPr>
        <w:t>Om verksamheten inte underrättar tillsynsmyndigheten innan årsskiftet kommer verksamheten att faktureras för</w:t>
      </w:r>
      <w:r w:rsidR="006175D4" w:rsidRPr="0073441B">
        <w:rPr>
          <w:rFonts w:ascii="Garamond" w:eastAsia="Garamond" w:hAnsi="Garamond" w:cs="Garamond"/>
          <w:szCs w:val="24"/>
          <w:lang w:eastAsia="sv-SE"/>
        </w:rPr>
        <w:t xml:space="preserve"> </w:t>
      </w:r>
      <w:r w:rsidR="00CD2577" w:rsidRPr="0073441B">
        <w:rPr>
          <w:rFonts w:ascii="Garamond" w:eastAsia="Garamond" w:hAnsi="Garamond" w:cs="Garamond"/>
          <w:szCs w:val="24"/>
          <w:lang w:eastAsia="sv-SE"/>
        </w:rPr>
        <w:t xml:space="preserve">den årliga tillsynsavgiften. </w:t>
      </w:r>
    </w:p>
    <w:p w14:paraId="1A9D96FB" w14:textId="77777777" w:rsidR="00CD2577" w:rsidRDefault="00CD2577" w:rsidP="00CD2577">
      <w:pPr>
        <w:pStyle w:val="Rubrik2"/>
        <w:rPr>
          <w:rFonts w:eastAsia="Garamond"/>
          <w:lang w:eastAsia="sv-SE"/>
        </w:rPr>
      </w:pPr>
      <w:r>
        <w:rPr>
          <w:rFonts w:eastAsia="Garamond"/>
          <w:lang w:eastAsia="sv-SE"/>
        </w:rPr>
        <w:t>Underskrift</w:t>
      </w:r>
    </w:p>
    <w:p w14:paraId="6DE76D47" w14:textId="25E4F04D" w:rsidR="00DA143F" w:rsidRDefault="00CD2577" w:rsidP="00CD2577">
      <w:pPr>
        <w:spacing w:after="720"/>
        <w:rPr>
          <w:rFonts w:ascii="Garamond" w:eastAsia="Garamond" w:hAnsi="Garamond" w:cs="Garamond"/>
          <w:szCs w:val="24"/>
          <w:lang w:eastAsia="sv-SE"/>
        </w:rPr>
      </w:pPr>
      <w:r>
        <w:rPr>
          <w:rFonts w:ascii="Garamond" w:eastAsia="Garamond" w:hAnsi="Garamond" w:cs="Garamond"/>
          <w:szCs w:val="24"/>
          <w:lang w:eastAsia="sv-SE"/>
        </w:rPr>
        <w:t>Lämnade uppgifter är riktiga och jag har tagit del om informationen om avgiften.</w:t>
      </w:r>
    </w:p>
    <w:p w14:paraId="5AE36F65" w14:textId="77777777" w:rsidR="00DB7E1C" w:rsidRDefault="00DB7E1C" w:rsidP="00CD2577">
      <w:pPr>
        <w:spacing w:after="720"/>
        <w:rPr>
          <w:rFonts w:ascii="Garamond" w:eastAsia="Garamond" w:hAnsi="Garamond" w:cs="Garamond"/>
          <w:szCs w:val="24"/>
          <w:lang w:eastAsia="sv-SE"/>
        </w:rPr>
      </w:pPr>
    </w:p>
    <w:p w14:paraId="0D258FE3" w14:textId="77777777" w:rsidR="00CD2577" w:rsidRDefault="00CD2577" w:rsidP="00CD2577">
      <w:pPr>
        <w:rPr>
          <w:rFonts w:ascii="Garamond" w:eastAsia="Garamond" w:hAnsi="Garamond" w:cs="Garamond"/>
          <w:szCs w:val="24"/>
          <w:lang w:eastAsia="sv-SE"/>
        </w:rPr>
      </w:pPr>
      <w:r>
        <w:rPr>
          <w:rFonts w:ascii="Garamond" w:eastAsia="Garamond" w:hAnsi="Garamond" w:cs="Garamond"/>
          <w:szCs w:val="24"/>
          <w:lang w:eastAsia="sv-SE"/>
        </w:rPr>
        <w:t>_________________________________</w:t>
      </w:r>
      <w:r>
        <w:rPr>
          <w:rFonts w:ascii="Garamond" w:eastAsia="Garamond" w:hAnsi="Garamond" w:cs="Garamond"/>
          <w:szCs w:val="24"/>
          <w:lang w:eastAsia="sv-SE"/>
        </w:rPr>
        <w:tab/>
        <w:t>_______________________________</w:t>
      </w:r>
    </w:p>
    <w:p w14:paraId="750DA46B" w14:textId="77777777" w:rsidR="00CD2577" w:rsidRPr="00CD2577" w:rsidRDefault="00CD2577" w:rsidP="00CD2577">
      <w:pPr>
        <w:rPr>
          <w:rFonts w:ascii="Verdana" w:eastAsia="Garamond" w:hAnsi="Verdana" w:cs="Garamond"/>
          <w:sz w:val="16"/>
          <w:szCs w:val="16"/>
          <w:lang w:eastAsia="sv-SE"/>
        </w:rPr>
      </w:pPr>
      <w:r w:rsidRPr="00CD2577">
        <w:rPr>
          <w:rFonts w:ascii="Verdana" w:eastAsia="Garamond" w:hAnsi="Verdana" w:cs="Garamond"/>
          <w:sz w:val="16"/>
          <w:szCs w:val="16"/>
          <w:lang w:eastAsia="sv-SE"/>
        </w:rPr>
        <w:t>Underskrift (behörig firmatecknare)</w:t>
      </w:r>
      <w:r w:rsidRPr="00CD2577">
        <w:rPr>
          <w:rFonts w:ascii="Verdana" w:eastAsia="Garamond" w:hAnsi="Verdana" w:cs="Garamond"/>
          <w:sz w:val="16"/>
          <w:szCs w:val="16"/>
          <w:lang w:eastAsia="sv-SE"/>
        </w:rPr>
        <w:tab/>
      </w:r>
      <w:r w:rsidRPr="00CD2577">
        <w:rPr>
          <w:rFonts w:ascii="Verdana" w:eastAsia="Garamond" w:hAnsi="Verdana" w:cs="Garamond"/>
          <w:sz w:val="16"/>
          <w:szCs w:val="16"/>
          <w:lang w:eastAsia="sv-SE"/>
        </w:rPr>
        <w:tab/>
        <w:t>Ort och datum</w:t>
      </w:r>
    </w:p>
    <w:p w14:paraId="27699C7A" w14:textId="77777777" w:rsidR="00CD2577" w:rsidRDefault="00CD2577" w:rsidP="00CD2577"/>
    <w:p w14:paraId="19A4B4B0" w14:textId="77777777" w:rsidR="00CD2577" w:rsidRDefault="00CD2577" w:rsidP="00CD2577"/>
    <w:p w14:paraId="5EB47889" w14:textId="77777777" w:rsidR="00CD2577" w:rsidRDefault="00CD2577" w:rsidP="00CD2577">
      <w:r>
        <w:t>_________________________________</w:t>
      </w:r>
    </w:p>
    <w:p w14:paraId="6B5474F9" w14:textId="3EC192A5" w:rsidR="00DA143F" w:rsidRDefault="00CD2577" w:rsidP="00E7375B">
      <w:pPr>
        <w:spacing w:after="600"/>
        <w:rPr>
          <w:rFonts w:ascii="Verdana" w:hAnsi="Verdana"/>
          <w:sz w:val="16"/>
          <w:szCs w:val="16"/>
        </w:rPr>
      </w:pPr>
      <w:r w:rsidRPr="00CD2577">
        <w:rPr>
          <w:rFonts w:ascii="Verdana" w:hAnsi="Verdana"/>
          <w:sz w:val="16"/>
          <w:szCs w:val="16"/>
        </w:rPr>
        <w:t>Namnförtydligande</w:t>
      </w:r>
    </w:p>
    <w:p w14:paraId="23238D00" w14:textId="77777777" w:rsidR="00DB7E1C" w:rsidRPr="00CD2577" w:rsidRDefault="00DB7E1C" w:rsidP="00E7375B">
      <w:pPr>
        <w:spacing w:after="600"/>
        <w:rPr>
          <w:rFonts w:ascii="Verdana" w:hAnsi="Verdana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D2577" w14:paraId="6482D0F2" w14:textId="77777777" w:rsidTr="00CD2577">
        <w:tc>
          <w:tcPr>
            <w:tcW w:w="10478" w:type="dxa"/>
          </w:tcPr>
          <w:p w14:paraId="0DE5C577" w14:textId="77777777" w:rsidR="00CD2577" w:rsidRPr="00E7375B" w:rsidRDefault="00E7375B" w:rsidP="00E7375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E7375B">
              <w:rPr>
                <w:rFonts w:asciiTheme="minorHAnsi" w:hAnsiTheme="minorHAnsi"/>
                <w:b/>
                <w:sz w:val="22"/>
              </w:rPr>
              <w:t>Blanketten skickas till</w:t>
            </w:r>
          </w:p>
          <w:p w14:paraId="42D513B6" w14:textId="605416F1" w:rsidR="00E7375B" w:rsidRPr="00E7375B" w:rsidRDefault="00E7375B" w:rsidP="00E7375B">
            <w:pPr>
              <w:jc w:val="center"/>
              <w:rPr>
                <w:rFonts w:asciiTheme="minorHAnsi" w:hAnsiTheme="minorHAnsi"/>
                <w:sz w:val="22"/>
              </w:rPr>
            </w:pPr>
            <w:r w:rsidRPr="00E7375B">
              <w:rPr>
                <w:rFonts w:asciiTheme="minorHAnsi" w:hAnsiTheme="minorHAnsi"/>
                <w:sz w:val="22"/>
              </w:rPr>
              <w:t xml:space="preserve">Solna stad, </w:t>
            </w:r>
            <w:r w:rsidR="00DC7296">
              <w:rPr>
                <w:rFonts w:asciiTheme="minorHAnsi" w:hAnsiTheme="minorHAnsi"/>
                <w:sz w:val="22"/>
              </w:rPr>
              <w:t>Samhällsbyggnadsförvaltningen</w:t>
            </w:r>
            <w:r w:rsidRPr="00E7375B">
              <w:rPr>
                <w:rFonts w:asciiTheme="minorHAnsi" w:hAnsiTheme="minorHAnsi"/>
                <w:sz w:val="22"/>
              </w:rPr>
              <w:t>, 171 86 Solna Stad</w:t>
            </w:r>
          </w:p>
          <w:p w14:paraId="036210C7" w14:textId="77777777" w:rsidR="00E7375B" w:rsidRPr="00E7375B" w:rsidRDefault="00E7375B" w:rsidP="00E7375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42A45BB" w14:textId="77777777" w:rsidR="00E7375B" w:rsidRPr="00E7375B" w:rsidRDefault="00E7375B" w:rsidP="00E7375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E7375B">
              <w:rPr>
                <w:rFonts w:asciiTheme="minorHAnsi" w:hAnsiTheme="minorHAnsi"/>
                <w:b/>
                <w:sz w:val="22"/>
              </w:rPr>
              <w:t>Eller lämnas till</w:t>
            </w:r>
          </w:p>
          <w:p w14:paraId="44C213EA" w14:textId="77777777" w:rsidR="00E7375B" w:rsidRPr="00E7375B" w:rsidRDefault="00E7375B" w:rsidP="00E7375B">
            <w:pPr>
              <w:jc w:val="center"/>
            </w:pPr>
            <w:r w:rsidRPr="00E7375B">
              <w:rPr>
                <w:rFonts w:asciiTheme="minorHAnsi" w:hAnsiTheme="minorHAnsi"/>
                <w:sz w:val="22"/>
              </w:rPr>
              <w:t>Solna stadshus, Stadshusgången 2, Solna centrum</w:t>
            </w:r>
          </w:p>
        </w:tc>
      </w:tr>
    </w:tbl>
    <w:p w14:paraId="0996C50F" w14:textId="2722A7C9" w:rsidR="00CD2577" w:rsidRPr="00E022D9" w:rsidRDefault="00CD2577" w:rsidP="00CD2577"/>
    <w:sectPr w:rsidR="00CD2577" w:rsidRPr="00E022D9" w:rsidSect="006175D4">
      <w:pgSz w:w="11906" w:h="16838"/>
      <w:pgMar w:top="851" w:right="567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D0D6" w14:textId="77777777" w:rsidR="004210FC" w:rsidRDefault="004210FC" w:rsidP="00ED737D">
      <w:r>
        <w:separator/>
      </w:r>
    </w:p>
  </w:endnote>
  <w:endnote w:type="continuationSeparator" w:id="0">
    <w:p w14:paraId="29ADEFC2" w14:textId="77777777" w:rsidR="004210FC" w:rsidRDefault="004210FC" w:rsidP="00ED737D">
      <w:r>
        <w:continuationSeparator/>
      </w:r>
    </w:p>
  </w:endnote>
  <w:endnote w:type="continuationNotice" w:id="1">
    <w:p w14:paraId="2537456C" w14:textId="77777777" w:rsidR="004210FC" w:rsidRDefault="00421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E4C" w14:textId="77777777" w:rsidR="004210FC" w:rsidRDefault="004210FC" w:rsidP="00ED737D">
      <w:r>
        <w:separator/>
      </w:r>
    </w:p>
  </w:footnote>
  <w:footnote w:type="continuationSeparator" w:id="0">
    <w:p w14:paraId="2CE06F39" w14:textId="77777777" w:rsidR="004210FC" w:rsidRDefault="004210FC" w:rsidP="00ED737D">
      <w:r>
        <w:continuationSeparator/>
      </w:r>
    </w:p>
  </w:footnote>
  <w:footnote w:type="continuationNotice" w:id="1">
    <w:p w14:paraId="59741ADF" w14:textId="77777777" w:rsidR="004210FC" w:rsidRDefault="00421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70DE02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8E7F77"/>
    <w:multiLevelType w:val="hybridMultilevel"/>
    <w:tmpl w:val="849E3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00B2"/>
    <w:multiLevelType w:val="hybridMultilevel"/>
    <w:tmpl w:val="D30AE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340D9"/>
    <w:multiLevelType w:val="hybridMultilevel"/>
    <w:tmpl w:val="144C1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F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4ABF"/>
    <w:multiLevelType w:val="hybridMultilevel"/>
    <w:tmpl w:val="19F88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81292">
    <w:abstractNumId w:val="0"/>
  </w:num>
  <w:num w:numId="2" w16cid:durableId="2093895792">
    <w:abstractNumId w:val="0"/>
  </w:num>
  <w:num w:numId="3" w16cid:durableId="1782145262">
    <w:abstractNumId w:val="4"/>
  </w:num>
  <w:num w:numId="4" w16cid:durableId="289021748">
    <w:abstractNumId w:val="3"/>
  </w:num>
  <w:num w:numId="5" w16cid:durableId="687684048">
    <w:abstractNumId w:val="2"/>
  </w:num>
  <w:num w:numId="6" w16cid:durableId="72314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7D"/>
    <w:rsid w:val="00001A61"/>
    <w:rsid w:val="00014CFF"/>
    <w:rsid w:val="000954D5"/>
    <w:rsid w:val="000B3AEB"/>
    <w:rsid w:val="00101559"/>
    <w:rsid w:val="00142BA1"/>
    <w:rsid w:val="00152A1A"/>
    <w:rsid w:val="0015429F"/>
    <w:rsid w:val="0017143D"/>
    <w:rsid w:val="00194BC6"/>
    <w:rsid w:val="001C05FD"/>
    <w:rsid w:val="001D2606"/>
    <w:rsid w:val="0020431F"/>
    <w:rsid w:val="00240D66"/>
    <w:rsid w:val="00297C31"/>
    <w:rsid w:val="002A0120"/>
    <w:rsid w:val="002A246B"/>
    <w:rsid w:val="002B4541"/>
    <w:rsid w:val="002B5FD1"/>
    <w:rsid w:val="002C2E19"/>
    <w:rsid w:val="002D0103"/>
    <w:rsid w:val="002D3C3A"/>
    <w:rsid w:val="002E5AE5"/>
    <w:rsid w:val="00304F42"/>
    <w:rsid w:val="00327782"/>
    <w:rsid w:val="00342F92"/>
    <w:rsid w:val="00361D70"/>
    <w:rsid w:val="0037656C"/>
    <w:rsid w:val="00397D05"/>
    <w:rsid w:val="003C61CA"/>
    <w:rsid w:val="003D500D"/>
    <w:rsid w:val="003F4BBD"/>
    <w:rsid w:val="00406554"/>
    <w:rsid w:val="004210FC"/>
    <w:rsid w:val="004324E4"/>
    <w:rsid w:val="00457E21"/>
    <w:rsid w:val="004923DB"/>
    <w:rsid w:val="00495209"/>
    <w:rsid w:val="004A110F"/>
    <w:rsid w:val="004A1B12"/>
    <w:rsid w:val="004A5F2B"/>
    <w:rsid w:val="004B7E67"/>
    <w:rsid w:val="0050105A"/>
    <w:rsid w:val="00544F8B"/>
    <w:rsid w:val="00565C68"/>
    <w:rsid w:val="00585D2E"/>
    <w:rsid w:val="00593A7B"/>
    <w:rsid w:val="005A2681"/>
    <w:rsid w:val="005D7E4D"/>
    <w:rsid w:val="00603A62"/>
    <w:rsid w:val="0060660C"/>
    <w:rsid w:val="00615831"/>
    <w:rsid w:val="006175D4"/>
    <w:rsid w:val="00636A94"/>
    <w:rsid w:val="00636E9E"/>
    <w:rsid w:val="00662063"/>
    <w:rsid w:val="00673F24"/>
    <w:rsid w:val="00674DAF"/>
    <w:rsid w:val="006A16F7"/>
    <w:rsid w:val="006A53CC"/>
    <w:rsid w:val="006A7E96"/>
    <w:rsid w:val="006C6CE4"/>
    <w:rsid w:val="006D15DC"/>
    <w:rsid w:val="00732F22"/>
    <w:rsid w:val="0073441B"/>
    <w:rsid w:val="00773EF9"/>
    <w:rsid w:val="00797068"/>
    <w:rsid w:val="007B07E2"/>
    <w:rsid w:val="007D690E"/>
    <w:rsid w:val="007F3208"/>
    <w:rsid w:val="008041E8"/>
    <w:rsid w:val="008118D4"/>
    <w:rsid w:val="008219D5"/>
    <w:rsid w:val="00833561"/>
    <w:rsid w:val="00851A01"/>
    <w:rsid w:val="008676F7"/>
    <w:rsid w:val="00884D0E"/>
    <w:rsid w:val="0089353F"/>
    <w:rsid w:val="0090610F"/>
    <w:rsid w:val="00912180"/>
    <w:rsid w:val="00935F99"/>
    <w:rsid w:val="009433DA"/>
    <w:rsid w:val="00952E26"/>
    <w:rsid w:val="00957C37"/>
    <w:rsid w:val="00967B99"/>
    <w:rsid w:val="00987D98"/>
    <w:rsid w:val="009B1D82"/>
    <w:rsid w:val="009B2EDE"/>
    <w:rsid w:val="00A10807"/>
    <w:rsid w:val="00A66299"/>
    <w:rsid w:val="00A8058F"/>
    <w:rsid w:val="00A932CF"/>
    <w:rsid w:val="00B10A42"/>
    <w:rsid w:val="00B14839"/>
    <w:rsid w:val="00B23691"/>
    <w:rsid w:val="00B30B8A"/>
    <w:rsid w:val="00B45B59"/>
    <w:rsid w:val="00B5191B"/>
    <w:rsid w:val="00B51FBE"/>
    <w:rsid w:val="00B749F9"/>
    <w:rsid w:val="00BA6367"/>
    <w:rsid w:val="00BD533F"/>
    <w:rsid w:val="00BE7012"/>
    <w:rsid w:val="00C31C40"/>
    <w:rsid w:val="00C638F8"/>
    <w:rsid w:val="00C8398B"/>
    <w:rsid w:val="00C96C88"/>
    <w:rsid w:val="00CD2577"/>
    <w:rsid w:val="00CD61BC"/>
    <w:rsid w:val="00D70FF1"/>
    <w:rsid w:val="00D8356B"/>
    <w:rsid w:val="00DA143F"/>
    <w:rsid w:val="00DB7E1C"/>
    <w:rsid w:val="00DC14D7"/>
    <w:rsid w:val="00DC4E17"/>
    <w:rsid w:val="00DC7296"/>
    <w:rsid w:val="00DE7EC8"/>
    <w:rsid w:val="00E022D9"/>
    <w:rsid w:val="00E06374"/>
    <w:rsid w:val="00E2774D"/>
    <w:rsid w:val="00E50AC2"/>
    <w:rsid w:val="00E52262"/>
    <w:rsid w:val="00E55682"/>
    <w:rsid w:val="00E62782"/>
    <w:rsid w:val="00E7375B"/>
    <w:rsid w:val="00EA2399"/>
    <w:rsid w:val="00ED737D"/>
    <w:rsid w:val="00EE7F89"/>
    <w:rsid w:val="00EF069F"/>
    <w:rsid w:val="00F63F62"/>
    <w:rsid w:val="00F85158"/>
    <w:rsid w:val="00F865D5"/>
    <w:rsid w:val="00FB6255"/>
    <w:rsid w:val="00FE0446"/>
    <w:rsid w:val="00FF4FD1"/>
    <w:rsid w:val="056DD11F"/>
    <w:rsid w:val="0849B075"/>
    <w:rsid w:val="0DAC3200"/>
    <w:rsid w:val="11536730"/>
    <w:rsid w:val="13424229"/>
    <w:rsid w:val="1AD0E261"/>
    <w:rsid w:val="3230E245"/>
    <w:rsid w:val="32FC0B8D"/>
    <w:rsid w:val="37CA8161"/>
    <w:rsid w:val="439E1252"/>
    <w:rsid w:val="507C955A"/>
    <w:rsid w:val="599009A0"/>
    <w:rsid w:val="5E104A02"/>
    <w:rsid w:val="64D76FF6"/>
    <w:rsid w:val="679E5CE5"/>
    <w:rsid w:val="69ABEEE6"/>
    <w:rsid w:val="6B55C47B"/>
    <w:rsid w:val="6CF4FF49"/>
    <w:rsid w:val="7E899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6790"/>
  <w15:chartTrackingRefBased/>
  <w15:docId w15:val="{928B19E0-A3E4-4D89-8B0D-20861E4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E022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E02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0"/>
    <w:qFormat/>
    <w:rsid w:val="00E02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Rubrik4">
    <w:name w:val="heading 4"/>
    <w:basedOn w:val="Normal"/>
    <w:next w:val="Normal"/>
    <w:link w:val="Rubrik4Char"/>
    <w:uiPriority w:val="11"/>
    <w:qFormat/>
    <w:rsid w:val="00E022D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E022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E022D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10"/>
    <w:rsid w:val="00E022D9"/>
    <w:rPr>
      <w:rFonts w:asciiTheme="majorHAnsi" w:eastAsiaTheme="majorEastAsia" w:hAnsiTheme="majorHAnsi" w:cstheme="majorBidi"/>
      <w:b/>
      <w:bCs/>
      <w:sz w:val="18"/>
    </w:rPr>
  </w:style>
  <w:style w:type="character" w:customStyle="1" w:styleId="Rubrik4Char">
    <w:name w:val="Rubrik 4 Char"/>
    <w:basedOn w:val="Standardstycketeckensnitt"/>
    <w:link w:val="Rubrik4"/>
    <w:uiPriority w:val="11"/>
    <w:rsid w:val="00E022D9"/>
    <w:rPr>
      <w:rFonts w:asciiTheme="majorHAnsi" w:eastAsiaTheme="majorEastAsia" w:hAnsiTheme="majorHAnsi" w:cstheme="majorBidi"/>
      <w:bCs/>
      <w:i/>
      <w:iCs/>
      <w:sz w:val="16"/>
    </w:rPr>
  </w:style>
  <w:style w:type="paragraph" w:styleId="Sidfot">
    <w:name w:val="footer"/>
    <w:basedOn w:val="Normal"/>
    <w:link w:val="SidfotChar"/>
    <w:uiPriority w:val="99"/>
    <w:qFormat/>
    <w:rsid w:val="00E022D9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9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E022D9"/>
    <w:pPr>
      <w:numPr>
        <w:numId w:val="2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rsid w:val="00E022D9"/>
    <w:pPr>
      <w:pBdr>
        <w:bottom w:val="single" w:sz="8" w:space="4" w:color="00549F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022D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E022D9"/>
    <w:pPr>
      <w:numPr>
        <w:ilvl w:val="1"/>
      </w:numPr>
      <w:spacing w:before="200"/>
      <w:outlineLvl w:val="2"/>
    </w:pPr>
    <w:rPr>
      <w:rFonts w:asciiTheme="majorHAnsi" w:eastAsiaTheme="majorEastAsia" w:hAnsiTheme="majorHAnsi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E022D9"/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rsid w:val="00E022D9"/>
    <w:rPr>
      <w:b/>
      <w:bCs/>
      <w:i/>
      <w:iCs/>
      <w:color w:val="auto"/>
    </w:rPr>
  </w:style>
  <w:style w:type="paragraph" w:customStyle="1" w:styleId="TabellText">
    <w:name w:val="TabellText"/>
    <w:basedOn w:val="Normal"/>
    <w:semiHidden/>
    <w:qFormat/>
    <w:rsid w:val="00E022D9"/>
    <w:pPr>
      <w:spacing w:line="220" w:lineRule="atLeast"/>
    </w:pPr>
    <w:rPr>
      <w:rFonts w:asciiTheme="majorHAnsi" w:hAnsiTheme="majorHAnsi"/>
      <w:sz w:val="18"/>
    </w:rPr>
  </w:style>
  <w:style w:type="paragraph" w:styleId="Brdtext">
    <w:name w:val="Body Text"/>
    <w:basedOn w:val="Normal"/>
    <w:link w:val="BrdtextChar"/>
    <w:uiPriority w:val="99"/>
    <w:qFormat/>
    <w:rsid w:val="00E022D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E022D9"/>
    <w:rPr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E022D9"/>
    <w:pPr>
      <w:outlineLvl w:val="9"/>
    </w:pPr>
    <w:rPr>
      <w:sz w:val="28"/>
    </w:rPr>
  </w:style>
  <w:style w:type="paragraph" w:styleId="Sidhuvud">
    <w:name w:val="header"/>
    <w:basedOn w:val="Normal"/>
    <w:link w:val="SidhuvudChar"/>
    <w:uiPriority w:val="99"/>
    <w:unhideWhenUsed/>
    <w:rsid w:val="00ED73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737D"/>
    <w:rPr>
      <w:sz w:val="24"/>
    </w:rPr>
  </w:style>
  <w:style w:type="character" w:styleId="Hyperlnk">
    <w:name w:val="Hyperlink"/>
    <w:uiPriority w:val="99"/>
    <w:rsid w:val="00ED737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737D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59"/>
    <w:rsid w:val="0079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4D0E"/>
    <w:rPr>
      <w:color w:val="808080"/>
    </w:rPr>
  </w:style>
  <w:style w:type="paragraph" w:styleId="Liststycke">
    <w:name w:val="List Paragraph"/>
    <w:basedOn w:val="Normal"/>
    <w:uiPriority w:val="34"/>
    <w:qFormat/>
    <w:rsid w:val="00DC14D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8515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158"/>
    <w:rPr>
      <w:rFonts w:ascii="Segoe UI" w:eastAsia="Times New Roman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515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85158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85158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515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515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FE0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lna.se/hygieniskverksamh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ialstyrelsen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file03.katalog.local\HOME\usr_h\JENTIB001\Desktop\www.solna.se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olna.se/gdp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Solna_Sta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49F"/>
      </a:accent1>
      <a:accent2>
        <a:srgbClr val="FCD900"/>
      </a:accent2>
      <a:accent3>
        <a:srgbClr val="512B1B"/>
      </a:accent3>
      <a:accent4>
        <a:srgbClr val="E98300"/>
      </a:accent4>
      <a:accent5>
        <a:srgbClr val="B6BF00"/>
      </a:accent5>
      <a:accent6>
        <a:srgbClr val="981E32"/>
      </a:accent6>
      <a:hlink>
        <a:srgbClr val="0000FF"/>
      </a:hlink>
      <a:folHlink>
        <a:srgbClr val="800080"/>
      </a:folHlink>
    </a:clrScheme>
    <a:fontScheme name="Solna_Stad_Wor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a4428-cf78-4d72-ac0f-d6ca56ccf21a" xsi:nil="true"/>
    <lcf76f155ced4ddcb4097134ff3c332f xmlns="2bc78cd1-1121-47f6-bb7d-944b44c800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82F270D3F6D4AA6E7598AF7CFB9CD" ma:contentTypeVersion="17" ma:contentTypeDescription="Create a new document." ma:contentTypeScope="" ma:versionID="d0a7fc730ab324af74e0476c99d05b57">
  <xsd:schema xmlns:xsd="http://www.w3.org/2001/XMLSchema" xmlns:xs="http://www.w3.org/2001/XMLSchema" xmlns:p="http://schemas.microsoft.com/office/2006/metadata/properties" xmlns:ns2="2bc78cd1-1121-47f6-bb7d-944b44c8005b" xmlns:ns3="420a4428-cf78-4d72-ac0f-d6ca56ccf21a" targetNamespace="http://schemas.microsoft.com/office/2006/metadata/properties" ma:root="true" ma:fieldsID="44046ed140ee9ae8055f22cb9bec5e47" ns2:_="" ns3:_="">
    <xsd:import namespace="2bc78cd1-1121-47f6-bb7d-944b44c8005b"/>
    <xsd:import namespace="420a4428-cf78-4d72-ac0f-d6ca56ccf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78cd1-1121-47f6-bb7d-944b44c80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ffcfe9-1f3e-465b-868f-7baa1914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a4428-cf78-4d72-ac0f-d6ca56cc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339410-015b-48be-a7ec-28024b0c7323}" ma:internalName="TaxCatchAll" ma:showField="CatchAllData" ma:web="420a4428-cf78-4d72-ac0f-d6ca56cc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DD843-92B5-4D2B-8DFA-210941063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CA708-3BF6-4A49-A8D5-638553F9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EBADD-9B52-411F-86F7-FF34FBE9ED5F}">
  <ds:schemaRefs>
    <ds:schemaRef ds:uri="http://schemas.microsoft.com/office/2006/metadata/properties"/>
    <ds:schemaRef ds:uri="http://schemas.microsoft.com/office/infopath/2007/PartnerControls"/>
    <ds:schemaRef ds:uri="420a4428-cf78-4d72-ac0f-d6ca56ccf21a"/>
    <ds:schemaRef ds:uri="2bc78cd1-1121-47f6-bb7d-944b44c8005b"/>
  </ds:schemaRefs>
</ds:datastoreItem>
</file>

<file path=customXml/itemProps4.xml><?xml version="1.0" encoding="utf-8"?>
<ds:datastoreItem xmlns:ds="http://schemas.openxmlformats.org/officeDocument/2006/customXml" ds:itemID="{52FDF943-0401-438E-B41C-95E09D451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78cd1-1121-47f6-bb7d-944b44c8005b"/>
    <ds:schemaRef ds:uri="420a4428-cf78-4d72-ac0f-d6ca56cc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1077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6775</CharactersWithSpaces>
  <SharedDoc>false</SharedDoc>
  <HLinks>
    <vt:vector size="24" baseType="variant">
      <vt:variant>
        <vt:i4>786508</vt:i4>
      </vt:variant>
      <vt:variant>
        <vt:i4>9</vt:i4>
      </vt:variant>
      <vt:variant>
        <vt:i4>0</vt:i4>
      </vt:variant>
      <vt:variant>
        <vt:i4>5</vt:i4>
      </vt:variant>
      <vt:variant>
        <vt:lpwstr>\\file03.katalog.local\HOME\usr_h\JENTIB001\Desktop\www.solna.se.</vt:lpwstr>
      </vt:variant>
      <vt:variant>
        <vt:lpwstr/>
      </vt:variant>
      <vt:variant>
        <vt:i4>3801204</vt:i4>
      </vt:variant>
      <vt:variant>
        <vt:i4>6</vt:i4>
      </vt:variant>
      <vt:variant>
        <vt:i4>0</vt:i4>
      </vt:variant>
      <vt:variant>
        <vt:i4>5</vt:i4>
      </vt:variant>
      <vt:variant>
        <vt:lpwstr>https://www.solna.se/gdpr/</vt:lpwstr>
      </vt:variant>
      <vt:variant>
        <vt:lpwstr/>
      </vt:variant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http://www.solna.se/hygieniskverksamhet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http://www.socialstyrelsen.se/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hygienisk lokal</dc:title>
  <dc:subject/>
  <dc:creator>Jenny Tibell</dc:creator>
  <cp:keywords/>
  <dc:description/>
  <cp:lastModifiedBy>Diana Penialossa Soueskoun</cp:lastModifiedBy>
  <cp:revision>97</cp:revision>
  <cp:lastPrinted>2023-12-27T11:58:00Z</cp:lastPrinted>
  <dcterms:created xsi:type="dcterms:W3CDTF">2021-12-20T19:21:00Z</dcterms:created>
  <dcterms:modified xsi:type="dcterms:W3CDTF">2023-12-27T14:28:00Z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0x010100B8D82F270D3F6D4AA6E7598AF7CFB9CD</vt:lpwstr>
  </property>
  <property fmtid="{D5CDD505-2E9C-101B-9397-08002B2CF9AE}" pid="3" name="MediaServiceImageTags">
    <vt:lpwstr/>
  </property>
</Properties>
</file>